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855B8" w14:textId="77777777" w:rsidR="00E91B75" w:rsidRDefault="00000000">
      <w:pPr>
        <w:pStyle w:val="Heading2"/>
        <w:spacing w:before="40"/>
        <w:ind w:right="280"/>
        <w:rPr>
          <w:b/>
          <w:bCs/>
          <w:color w:val="355F90"/>
          <w:sz w:val="44"/>
          <w:szCs w:val="44"/>
        </w:rPr>
      </w:pPr>
      <w:bookmarkStart w:id="0" w:name="_xs4r0nqevmqt" w:colFirst="0" w:colLast="0"/>
      <w:bookmarkEnd w:id="0"/>
      <w:r>
        <w:rPr>
          <w:b/>
          <w:bCs/>
          <w:noProof/>
          <w:color w:val="355F90"/>
          <w:sz w:val="44"/>
          <w:szCs w:val="44"/>
        </w:rPr>
        <w:drawing>
          <wp:inline distT="114300" distB="114300" distL="114300" distR="114300" wp14:anchorId="5074056D" wp14:editId="0E011220">
            <wp:extent cx="5943600" cy="76962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943600" cy="7696200"/>
                    </a:xfrm>
                    <a:prstGeom prst="rect">
                      <a:avLst/>
                    </a:prstGeom>
                    <a:ln/>
                  </pic:spPr>
                </pic:pic>
              </a:graphicData>
            </a:graphic>
          </wp:inline>
        </w:drawing>
      </w:r>
    </w:p>
    <w:p w14:paraId="2A6D5913" w14:textId="77777777" w:rsidR="00E91B75" w:rsidRDefault="00000000">
      <w:pPr>
        <w:pStyle w:val="Heading2"/>
        <w:spacing w:before="40"/>
        <w:ind w:right="280"/>
        <w:rPr>
          <w:b/>
          <w:bCs/>
          <w:color w:val="355F90"/>
          <w:sz w:val="44"/>
          <w:szCs w:val="44"/>
        </w:rPr>
      </w:pPr>
      <w:bookmarkStart w:id="1" w:name="_pmpi5awzfw9f" w:colFirst="0" w:colLast="0"/>
      <w:bookmarkEnd w:id="1"/>
      <w:r>
        <w:rPr>
          <w:b/>
          <w:bCs/>
          <w:color w:val="355F90"/>
          <w:sz w:val="44"/>
          <w:szCs w:val="44"/>
        </w:rPr>
        <w:t>Table of Contents</w:t>
      </w:r>
    </w:p>
    <w:sdt>
      <w:sdtPr>
        <w:id w:val="-1856109634"/>
        <w:docPartObj>
          <w:docPartGallery w:val="Table of Contents"/>
          <w:docPartUnique/>
        </w:docPartObj>
      </w:sdtPr>
      <w:sdtContent>
        <w:p w14:paraId="3FFEF097" w14:textId="77777777" w:rsidR="00E91B75" w:rsidRDefault="00000000">
          <w:pPr>
            <w:widowControl w:val="0"/>
            <w:tabs>
              <w:tab w:val="right" w:pos="12000"/>
            </w:tabs>
            <w:spacing w:before="60" w:line="240" w:lineRule="auto"/>
            <w:ind w:left="360"/>
            <w:rPr>
              <w:color w:val="000000"/>
            </w:rPr>
          </w:pPr>
          <w:r>
            <w:fldChar w:fldCharType="begin"/>
          </w:r>
          <w:r>
            <w:instrText xml:space="preserve"> TOC \h \u \z \t "Heading 1,1,Heading 2,2,Heading 3,3,Heading 4,4,Heading 5,5,Heading 6,6,"</w:instrText>
          </w:r>
          <w:r>
            <w:fldChar w:fldCharType="separate"/>
          </w:r>
          <w:hyperlink w:anchor="_pmpi5awzfw9f">
            <w:r>
              <w:rPr>
                <w:b/>
                <w:bCs/>
                <w:color w:val="4F80BC"/>
              </w:rPr>
              <w:t>Table of Contents</w:t>
            </w:r>
            <w:r>
              <w:rPr>
                <w:b/>
                <w:bCs/>
                <w:color w:val="4F80BC"/>
              </w:rPr>
              <w:tab/>
              <w:t>2</w:t>
            </w:r>
          </w:hyperlink>
        </w:p>
        <w:p w14:paraId="32609DA8" w14:textId="77777777" w:rsidR="00E91B75" w:rsidRDefault="00000000">
          <w:pPr>
            <w:widowControl w:val="0"/>
            <w:tabs>
              <w:tab w:val="right" w:pos="12000"/>
            </w:tabs>
            <w:spacing w:before="60" w:line="240" w:lineRule="auto"/>
            <w:ind w:left="360"/>
            <w:rPr>
              <w:color w:val="000000"/>
            </w:rPr>
          </w:pPr>
          <w:hyperlink w:anchor="_peb19skrw6c1">
            <w:r>
              <w:rPr>
                <w:color w:val="4F80BC"/>
              </w:rPr>
              <w:t xml:space="preserve">A. </w:t>
            </w:r>
          </w:hyperlink>
          <w:hyperlink w:anchor="_peb19skrw6c1">
            <w:r>
              <w:rPr>
                <w:color w:val="4F80BC"/>
              </w:rPr>
              <w:t>Recruiting Policy</w:t>
            </w:r>
          </w:hyperlink>
          <w:hyperlink w:anchor="_peb19skrw6c1">
            <w:r>
              <w:rPr>
                <w:color w:val="4F80BC"/>
              </w:rPr>
              <w:tab/>
              <w:t>3</w:t>
            </w:r>
          </w:hyperlink>
        </w:p>
        <w:p w14:paraId="3F8D16D7" w14:textId="77777777" w:rsidR="00E91B75" w:rsidRDefault="00000000">
          <w:pPr>
            <w:widowControl w:val="0"/>
            <w:tabs>
              <w:tab w:val="right" w:pos="12000"/>
            </w:tabs>
            <w:spacing w:before="60" w:line="240" w:lineRule="auto"/>
            <w:ind w:left="360"/>
            <w:rPr>
              <w:color w:val="000000"/>
            </w:rPr>
          </w:pPr>
          <w:hyperlink w:anchor="_1y810tw">
            <w:r>
              <w:rPr>
                <w:color w:val="4F80BC"/>
              </w:rPr>
              <w:t>B.</w:t>
            </w:r>
          </w:hyperlink>
          <w:hyperlink w:anchor="_1kdp95vgjuw7">
            <w:r>
              <w:rPr>
                <w:color w:val="4F80BC"/>
              </w:rPr>
              <w:t>Tryout and Training Policy</w:t>
            </w:r>
          </w:hyperlink>
          <w:hyperlink w:anchor="_1y810tw">
            <w:r>
              <w:rPr>
                <w:color w:val="4F80BC"/>
              </w:rPr>
              <w:tab/>
              <w:t>6</w:t>
            </w:r>
          </w:hyperlink>
        </w:p>
        <w:p w14:paraId="22B203A9" w14:textId="77777777" w:rsidR="00E91B75" w:rsidRDefault="00000000">
          <w:pPr>
            <w:widowControl w:val="0"/>
            <w:tabs>
              <w:tab w:val="right" w:pos="12000"/>
            </w:tabs>
            <w:spacing w:before="60" w:line="240" w:lineRule="auto"/>
            <w:ind w:left="360"/>
            <w:rPr>
              <w:color w:val="000000"/>
            </w:rPr>
          </w:pPr>
          <w:hyperlink w:anchor="_2xcytpi">
            <w:r>
              <w:rPr>
                <w:color w:val="4F80BC"/>
              </w:rPr>
              <w:t>C. Membership Fees</w:t>
            </w:r>
            <w:r>
              <w:rPr>
                <w:color w:val="4F80BC"/>
              </w:rPr>
              <w:tab/>
              <w:t>7</w:t>
            </w:r>
          </w:hyperlink>
        </w:p>
        <w:p w14:paraId="22431DCC" w14:textId="77777777" w:rsidR="00E91B75" w:rsidRDefault="00000000">
          <w:pPr>
            <w:widowControl w:val="0"/>
            <w:tabs>
              <w:tab w:val="right" w:pos="12000"/>
            </w:tabs>
            <w:spacing w:before="60" w:line="240" w:lineRule="auto"/>
            <w:ind w:left="360"/>
            <w:rPr>
              <w:color w:val="000000"/>
            </w:rPr>
          </w:pPr>
          <w:hyperlink w:anchor="_7u1nydcf40v">
            <w:r>
              <w:rPr>
                <w:color w:val="4F80BC"/>
              </w:rPr>
              <w:t>D. Volleyball BC Coach Education Requirements</w:t>
            </w:r>
            <w:r>
              <w:rPr>
                <w:color w:val="4F80BC"/>
              </w:rPr>
              <w:tab/>
              <w:t>8</w:t>
            </w:r>
          </w:hyperlink>
        </w:p>
        <w:p w14:paraId="03DAE5D1" w14:textId="77777777" w:rsidR="00E91B75" w:rsidRDefault="00000000">
          <w:pPr>
            <w:widowControl w:val="0"/>
            <w:tabs>
              <w:tab w:val="right" w:pos="12000"/>
            </w:tabs>
            <w:spacing w:before="60" w:line="240" w:lineRule="auto"/>
            <w:ind w:left="360"/>
            <w:rPr>
              <w:color w:val="000000"/>
            </w:rPr>
          </w:pPr>
          <w:hyperlink w:anchor="_25b2l0r">
            <w:r>
              <w:rPr>
                <w:color w:val="4F80BC"/>
              </w:rPr>
              <w:t>E. Discipline &amp; Complaints</w:t>
            </w:r>
            <w:r>
              <w:rPr>
                <w:color w:val="4F80BC"/>
              </w:rPr>
              <w:tab/>
              <w:t>8</w:t>
            </w:r>
          </w:hyperlink>
        </w:p>
        <w:p w14:paraId="7FAF3A12" w14:textId="77777777" w:rsidR="00E91B75" w:rsidRDefault="00000000">
          <w:pPr>
            <w:widowControl w:val="0"/>
            <w:tabs>
              <w:tab w:val="right" w:pos="12000"/>
            </w:tabs>
            <w:spacing w:before="60" w:line="240" w:lineRule="auto"/>
            <w:rPr>
              <w:b/>
              <w:bCs/>
              <w:color w:val="000000"/>
            </w:rPr>
          </w:pPr>
          <w:hyperlink w:anchor="_bvwisujgao7v">
            <w:r>
              <w:rPr>
                <w:b/>
                <w:bCs/>
                <w:color w:val="4F80BC"/>
              </w:rPr>
              <w:t>Competition Guidelines</w:t>
            </w:r>
            <w:r>
              <w:rPr>
                <w:b/>
                <w:bCs/>
                <w:color w:val="4F80BC"/>
              </w:rPr>
              <w:tab/>
              <w:t>10</w:t>
            </w:r>
          </w:hyperlink>
        </w:p>
        <w:p w14:paraId="0053B8C2" w14:textId="77777777" w:rsidR="00E91B75" w:rsidRDefault="00000000">
          <w:pPr>
            <w:widowControl w:val="0"/>
            <w:tabs>
              <w:tab w:val="right" w:pos="12000"/>
            </w:tabs>
            <w:spacing w:before="60" w:line="240" w:lineRule="auto"/>
            <w:ind w:left="360"/>
            <w:rPr>
              <w:color w:val="000000"/>
            </w:rPr>
          </w:pPr>
          <w:hyperlink w:anchor="_3fwokq0">
            <w:r>
              <w:rPr>
                <w:color w:val="4F80BC"/>
              </w:rPr>
              <w:t>F. Competition Rules</w:t>
            </w:r>
            <w:r>
              <w:rPr>
                <w:color w:val="4F80BC"/>
              </w:rPr>
              <w:tab/>
              <w:t>10</w:t>
            </w:r>
          </w:hyperlink>
        </w:p>
        <w:p w14:paraId="26E39377" w14:textId="77777777" w:rsidR="00E91B75" w:rsidRDefault="00000000">
          <w:pPr>
            <w:widowControl w:val="0"/>
            <w:tabs>
              <w:tab w:val="right" w:pos="12000"/>
            </w:tabs>
            <w:spacing w:before="60" w:line="240" w:lineRule="auto"/>
            <w:ind w:left="360"/>
            <w:rPr>
              <w:color w:val="000000"/>
            </w:rPr>
          </w:pPr>
          <w:hyperlink w:anchor="_kgcv8k">
            <w:r>
              <w:rPr>
                <w:color w:val="4F80BC"/>
              </w:rPr>
              <w:t>G. Age Categories and Net Heights</w:t>
            </w:r>
            <w:r>
              <w:rPr>
                <w:color w:val="4F80BC"/>
              </w:rPr>
              <w:tab/>
              <w:t>10</w:t>
            </w:r>
          </w:hyperlink>
        </w:p>
        <w:p w14:paraId="039CFD6C" w14:textId="77777777" w:rsidR="00E91B75" w:rsidRDefault="00000000">
          <w:pPr>
            <w:widowControl w:val="0"/>
            <w:tabs>
              <w:tab w:val="right" w:pos="12000"/>
            </w:tabs>
            <w:spacing w:before="60" w:line="240" w:lineRule="auto"/>
            <w:ind w:left="360"/>
            <w:rPr>
              <w:color w:val="000000"/>
            </w:rPr>
          </w:pPr>
          <w:hyperlink w:anchor="_19c6y18">
            <w:r>
              <w:rPr>
                <w:color w:val="4F80BC"/>
              </w:rPr>
              <w:t>H. Uniform Policy</w:t>
            </w:r>
            <w:r>
              <w:rPr>
                <w:color w:val="4F80BC"/>
              </w:rPr>
              <w:tab/>
              <w:t>11</w:t>
            </w:r>
          </w:hyperlink>
        </w:p>
        <w:p w14:paraId="38B2DB25" w14:textId="77777777" w:rsidR="00E91B75" w:rsidRDefault="00000000">
          <w:pPr>
            <w:widowControl w:val="0"/>
            <w:tabs>
              <w:tab w:val="right" w:pos="12000"/>
            </w:tabs>
            <w:spacing w:before="60" w:line="240" w:lineRule="auto"/>
            <w:ind w:left="360"/>
            <w:rPr>
              <w:color w:val="000000"/>
            </w:rPr>
          </w:pPr>
          <w:hyperlink w:anchor="_4f1mdlm">
            <w:r>
              <w:rPr>
                <w:color w:val="4F80BC"/>
              </w:rPr>
              <w:t>I. Foreign Teams</w:t>
            </w:r>
            <w:r>
              <w:rPr>
                <w:color w:val="4F80BC"/>
              </w:rPr>
              <w:tab/>
              <w:t>12</w:t>
            </w:r>
          </w:hyperlink>
        </w:p>
        <w:p w14:paraId="408DFC26" w14:textId="77777777" w:rsidR="00E91B75" w:rsidRDefault="00000000">
          <w:pPr>
            <w:widowControl w:val="0"/>
            <w:tabs>
              <w:tab w:val="right" w:pos="12000"/>
            </w:tabs>
            <w:spacing w:before="60" w:line="240" w:lineRule="auto"/>
            <w:ind w:left="360"/>
            <w:rPr>
              <w:color w:val="000000"/>
            </w:rPr>
          </w:pPr>
          <w:hyperlink w:anchor="_sjmeiqtz0va7">
            <w:r>
              <w:rPr>
                <w:color w:val="4F80BC"/>
              </w:rPr>
              <w:t>J. Referee Development Team (RDT)</w:t>
            </w:r>
            <w:r>
              <w:rPr>
                <w:color w:val="4F80BC"/>
              </w:rPr>
              <w:tab/>
              <w:t>12</w:t>
            </w:r>
          </w:hyperlink>
        </w:p>
        <w:p w14:paraId="220F1240" w14:textId="77777777" w:rsidR="00E91B75" w:rsidRDefault="00000000">
          <w:pPr>
            <w:widowControl w:val="0"/>
            <w:tabs>
              <w:tab w:val="right" w:pos="12000"/>
            </w:tabs>
            <w:spacing w:before="60" w:line="240" w:lineRule="auto"/>
            <w:ind w:left="360"/>
            <w:rPr>
              <w:color w:val="000000"/>
            </w:rPr>
          </w:pPr>
          <w:hyperlink w:anchor="_46r0co2">
            <w:r>
              <w:rPr>
                <w:color w:val="4F80BC"/>
              </w:rPr>
              <w:t>K. Referee Requirements (Referee Assistants)</w:t>
            </w:r>
            <w:r>
              <w:rPr>
                <w:color w:val="4F80BC"/>
              </w:rPr>
              <w:tab/>
              <w:t>13</w:t>
            </w:r>
          </w:hyperlink>
        </w:p>
        <w:p w14:paraId="373BEFED" w14:textId="77777777" w:rsidR="00E91B75" w:rsidRDefault="00000000">
          <w:pPr>
            <w:widowControl w:val="0"/>
            <w:tabs>
              <w:tab w:val="right" w:pos="12000"/>
            </w:tabs>
            <w:spacing w:before="60" w:line="240" w:lineRule="auto"/>
            <w:ind w:left="360"/>
            <w:rPr>
              <w:color w:val="000000"/>
            </w:rPr>
          </w:pPr>
          <w:hyperlink w:anchor="_111kx3o">
            <w:r>
              <w:rPr>
                <w:color w:val="4F80BC"/>
              </w:rPr>
              <w:t>L. Warm Up Protocol</w:t>
            </w:r>
            <w:r>
              <w:rPr>
                <w:color w:val="4F80BC"/>
              </w:rPr>
              <w:tab/>
              <w:t>13</w:t>
            </w:r>
          </w:hyperlink>
        </w:p>
        <w:p w14:paraId="1170264D" w14:textId="77777777" w:rsidR="00E91B75" w:rsidRDefault="00000000">
          <w:pPr>
            <w:widowControl w:val="0"/>
            <w:tabs>
              <w:tab w:val="right" w:pos="12000"/>
            </w:tabs>
            <w:spacing w:before="60" w:line="240" w:lineRule="auto"/>
            <w:ind w:left="360"/>
            <w:rPr>
              <w:color w:val="000000"/>
            </w:rPr>
          </w:pPr>
          <w:hyperlink w:anchor="_206ipza">
            <w:r>
              <w:rPr>
                <w:color w:val="4F80BC"/>
              </w:rPr>
              <w:t>M. Tie Breaking Procedures</w:t>
            </w:r>
            <w:r>
              <w:rPr>
                <w:color w:val="4F80BC"/>
              </w:rPr>
              <w:tab/>
              <w:t>14</w:t>
            </w:r>
          </w:hyperlink>
        </w:p>
        <w:p w14:paraId="167A0B3A" w14:textId="77777777" w:rsidR="00E91B75" w:rsidRDefault="00000000">
          <w:pPr>
            <w:widowControl w:val="0"/>
            <w:tabs>
              <w:tab w:val="right" w:pos="12000"/>
            </w:tabs>
            <w:spacing w:before="60" w:line="240" w:lineRule="auto"/>
            <w:ind w:left="360"/>
            <w:rPr>
              <w:color w:val="000000"/>
            </w:rPr>
          </w:pPr>
          <w:hyperlink w:anchor="_2zbgiuw">
            <w:r>
              <w:rPr>
                <w:color w:val="4F80BC"/>
              </w:rPr>
              <w:t>N. Official Game Ball</w:t>
            </w:r>
            <w:r>
              <w:rPr>
                <w:color w:val="4F80BC"/>
              </w:rPr>
              <w:tab/>
              <w:t>14</w:t>
            </w:r>
          </w:hyperlink>
        </w:p>
        <w:p w14:paraId="630D6CD6" w14:textId="77777777" w:rsidR="00E91B75" w:rsidRDefault="00000000">
          <w:pPr>
            <w:widowControl w:val="0"/>
            <w:tabs>
              <w:tab w:val="right" w:pos="12000"/>
            </w:tabs>
            <w:spacing w:before="60" w:line="240" w:lineRule="auto"/>
            <w:ind w:left="360"/>
            <w:rPr>
              <w:color w:val="000000"/>
            </w:rPr>
          </w:pPr>
          <w:hyperlink w:anchor="_sqyw64">
            <w:r>
              <w:rPr>
                <w:color w:val="4F80BC"/>
              </w:rPr>
              <w:t>O. Food &amp; Drink Policy</w:t>
            </w:r>
            <w:r>
              <w:rPr>
                <w:color w:val="4F80BC"/>
              </w:rPr>
              <w:tab/>
              <w:t>15</w:t>
            </w:r>
          </w:hyperlink>
        </w:p>
        <w:p w14:paraId="1515337F" w14:textId="77777777" w:rsidR="00E91B75" w:rsidRDefault="00000000">
          <w:pPr>
            <w:widowControl w:val="0"/>
            <w:tabs>
              <w:tab w:val="right" w:pos="12000"/>
            </w:tabs>
            <w:spacing w:before="60" w:line="240" w:lineRule="auto"/>
            <w:ind w:left="360"/>
            <w:rPr>
              <w:color w:val="000000"/>
            </w:rPr>
          </w:pPr>
          <w:hyperlink w:anchor="_3cqmetx">
            <w:r>
              <w:rPr>
                <w:color w:val="4F80BC"/>
              </w:rPr>
              <w:t>P. Pet &amp; Animal Policy</w:t>
            </w:r>
            <w:r>
              <w:rPr>
                <w:color w:val="4F80BC"/>
              </w:rPr>
              <w:tab/>
              <w:t>15</w:t>
            </w:r>
          </w:hyperlink>
        </w:p>
        <w:p w14:paraId="69655C3C" w14:textId="77777777" w:rsidR="00E91B75" w:rsidRDefault="00000000">
          <w:pPr>
            <w:widowControl w:val="0"/>
            <w:tabs>
              <w:tab w:val="right" w:pos="12000"/>
            </w:tabs>
            <w:spacing w:before="60" w:line="240" w:lineRule="auto"/>
            <w:ind w:left="360"/>
            <w:rPr>
              <w:color w:val="000000"/>
            </w:rPr>
          </w:pPr>
          <w:hyperlink w:anchor="_8vi7jl53eux">
            <w:r>
              <w:rPr>
                <w:color w:val="4F80BC"/>
              </w:rPr>
              <w:t>Q. Event Draws</w:t>
            </w:r>
            <w:r>
              <w:rPr>
                <w:color w:val="4F80BC"/>
              </w:rPr>
              <w:tab/>
              <w:t>15</w:t>
            </w:r>
          </w:hyperlink>
        </w:p>
        <w:p w14:paraId="7090667A" w14:textId="77777777" w:rsidR="00E91B75" w:rsidRDefault="00000000">
          <w:pPr>
            <w:widowControl w:val="0"/>
            <w:tabs>
              <w:tab w:val="right" w:pos="12000"/>
            </w:tabs>
            <w:spacing w:before="60" w:line="240" w:lineRule="auto"/>
            <w:ind w:left="360"/>
            <w:rPr>
              <w:color w:val="000000"/>
            </w:rPr>
          </w:pPr>
          <w:hyperlink w:anchor="_1664s55">
            <w:r>
              <w:rPr>
                <w:color w:val="4F80BC"/>
              </w:rPr>
              <w:t>R. Protests &amp; Event Discipline</w:t>
            </w:r>
            <w:r>
              <w:rPr>
                <w:color w:val="4F80BC"/>
              </w:rPr>
              <w:tab/>
              <w:t>16</w:t>
            </w:r>
          </w:hyperlink>
        </w:p>
        <w:p w14:paraId="6EB839BF" w14:textId="77777777" w:rsidR="00E91B75" w:rsidRDefault="00000000">
          <w:pPr>
            <w:widowControl w:val="0"/>
            <w:tabs>
              <w:tab w:val="right" w:pos="12000"/>
            </w:tabs>
            <w:spacing w:before="60" w:line="240" w:lineRule="auto"/>
            <w:ind w:left="360"/>
            <w:rPr>
              <w:color w:val="000000"/>
            </w:rPr>
          </w:pPr>
          <w:hyperlink w:anchor="_3nq098t96i0u">
            <w:r>
              <w:rPr>
                <w:color w:val="4F80BC"/>
              </w:rPr>
              <w:t>S. Medals, Prizes, and All-stars</w:t>
            </w:r>
            <w:r>
              <w:rPr>
                <w:color w:val="4F80BC"/>
              </w:rPr>
              <w:tab/>
              <w:t>16</w:t>
            </w:r>
          </w:hyperlink>
        </w:p>
        <w:p w14:paraId="2C8C5617" w14:textId="77777777" w:rsidR="00E91B75" w:rsidRDefault="00000000">
          <w:pPr>
            <w:widowControl w:val="0"/>
            <w:tabs>
              <w:tab w:val="right" w:pos="12000"/>
            </w:tabs>
            <w:spacing w:before="60" w:line="240" w:lineRule="auto"/>
            <w:ind w:left="720"/>
            <w:rPr>
              <w:color w:val="000000"/>
            </w:rPr>
          </w:pPr>
          <w:hyperlink w:anchor="_bivia6vhntzj">
            <w:r>
              <w:rPr>
                <w:color w:val="4F80BC"/>
              </w:rPr>
              <w:t>Regional Event Contacts</w:t>
            </w:r>
            <w:r>
              <w:rPr>
                <w:color w:val="4F80BC"/>
              </w:rPr>
              <w:tab/>
              <w:t>17</w:t>
            </w:r>
          </w:hyperlink>
        </w:p>
        <w:p w14:paraId="1ECF7405" w14:textId="77777777" w:rsidR="00E91B75" w:rsidRDefault="00000000">
          <w:pPr>
            <w:widowControl w:val="0"/>
            <w:tabs>
              <w:tab w:val="right" w:pos="12000"/>
            </w:tabs>
            <w:spacing w:before="60" w:line="240" w:lineRule="auto"/>
            <w:rPr>
              <w:b/>
              <w:bCs/>
              <w:color w:val="000000"/>
            </w:rPr>
          </w:pPr>
          <w:hyperlink w:anchor="_ygsdps5sny3i">
            <w:r>
              <w:rPr>
                <w:b/>
                <w:bCs/>
                <w:color w:val="4F80BC"/>
              </w:rPr>
              <w:t>2027 Club Season Key Dates</w:t>
            </w:r>
            <w:r>
              <w:rPr>
                <w:b/>
                <w:bCs/>
                <w:color w:val="4F80BC"/>
              </w:rPr>
              <w:tab/>
              <w:t>18</w:t>
            </w:r>
          </w:hyperlink>
        </w:p>
        <w:p w14:paraId="17A2981F" w14:textId="77777777" w:rsidR="00E91B75" w:rsidRDefault="00000000">
          <w:pPr>
            <w:widowControl w:val="0"/>
            <w:tabs>
              <w:tab w:val="right" w:pos="12000"/>
            </w:tabs>
            <w:spacing w:before="60" w:line="240" w:lineRule="auto"/>
            <w:ind w:left="720"/>
            <w:rPr>
              <w:color w:val="000000"/>
            </w:rPr>
          </w:pPr>
          <w:hyperlink w:anchor="_k8hc661sj6nl">
            <w:r>
              <w:rPr>
                <w:color w:val="4F80BC"/>
              </w:rPr>
              <w:t>Organizational Contacts</w:t>
            </w:r>
            <w:r>
              <w:rPr>
                <w:color w:val="4F80BC"/>
              </w:rPr>
              <w:tab/>
              <w:t>20</w:t>
            </w:r>
          </w:hyperlink>
        </w:p>
        <w:p w14:paraId="53B2887F" w14:textId="77777777" w:rsidR="00E91B75" w:rsidRDefault="00000000">
          <w:pPr>
            <w:widowControl w:val="0"/>
            <w:tabs>
              <w:tab w:val="right" w:pos="12000"/>
            </w:tabs>
            <w:spacing w:before="60" w:line="240" w:lineRule="auto"/>
            <w:ind w:left="720"/>
            <w:rPr>
              <w:color w:val="000000"/>
            </w:rPr>
          </w:pPr>
          <w:hyperlink w:anchor="_dhvef1jq5jyh">
            <w:r>
              <w:rPr>
                <w:color w:val="4F80BC"/>
              </w:rPr>
              <w:t>Partners and Sponsors</w:t>
            </w:r>
            <w:r>
              <w:rPr>
                <w:color w:val="4F80BC"/>
              </w:rPr>
              <w:tab/>
              <w:t>21</w:t>
            </w:r>
          </w:hyperlink>
          <w:r>
            <w:fldChar w:fldCharType="end"/>
          </w:r>
        </w:p>
      </w:sdtContent>
    </w:sdt>
    <w:p w14:paraId="032B4290" w14:textId="77777777" w:rsidR="00E91B75" w:rsidRDefault="00E91B75">
      <w:pPr>
        <w:pStyle w:val="Heading1"/>
        <w:keepNext w:val="0"/>
        <w:keepLines w:val="0"/>
        <w:spacing w:before="40"/>
        <w:ind w:right="280"/>
        <w:rPr>
          <w:sz w:val="24"/>
          <w:szCs w:val="24"/>
        </w:rPr>
      </w:pPr>
      <w:bookmarkStart w:id="2" w:name="_kly2oblwqe1" w:colFirst="0" w:colLast="0"/>
      <w:bookmarkEnd w:id="2"/>
    </w:p>
    <w:p w14:paraId="2DA53A4C" w14:textId="77777777" w:rsidR="00E91B75" w:rsidRDefault="00000000">
      <w:pPr>
        <w:pStyle w:val="Heading2"/>
        <w:keepNext w:val="0"/>
        <w:keepLines w:val="0"/>
        <w:spacing w:before="140" w:after="80"/>
        <w:ind w:left="720" w:right="280"/>
        <w:rPr>
          <w:b/>
          <w:bCs/>
          <w:color w:val="4F80BC"/>
          <w:sz w:val="34"/>
          <w:szCs w:val="34"/>
        </w:rPr>
      </w:pPr>
      <w:bookmarkStart w:id="3" w:name="_jh2sk6kztbi" w:colFirst="0" w:colLast="0"/>
      <w:bookmarkEnd w:id="3"/>
      <w:r>
        <w:br w:type="page"/>
      </w:r>
    </w:p>
    <w:p w14:paraId="36BA40FE" w14:textId="77777777" w:rsidR="00E91B75" w:rsidRDefault="00000000">
      <w:pPr>
        <w:pStyle w:val="Heading2"/>
        <w:keepNext w:val="0"/>
        <w:keepLines w:val="0"/>
        <w:spacing w:before="140" w:after="80"/>
        <w:ind w:right="280"/>
        <w:rPr>
          <w:b/>
          <w:bCs/>
          <w:color w:val="4F80BC"/>
          <w:sz w:val="34"/>
          <w:szCs w:val="34"/>
        </w:rPr>
      </w:pPr>
      <w:bookmarkStart w:id="4" w:name="_peb19skrw6c1" w:colFirst="0" w:colLast="0"/>
      <w:bookmarkEnd w:id="4"/>
      <w:r>
        <w:rPr>
          <w:b/>
          <w:bCs/>
          <w:color w:val="4F80BC"/>
          <w:sz w:val="34"/>
          <w:szCs w:val="34"/>
        </w:rPr>
        <w:lastRenderedPageBreak/>
        <w:t>A. Recruiting Policy</w:t>
      </w:r>
    </w:p>
    <w:p w14:paraId="225C106A" w14:textId="77777777" w:rsidR="00E91B75" w:rsidRDefault="00000000">
      <w:pPr>
        <w:numPr>
          <w:ilvl w:val="0"/>
          <w:numId w:val="1"/>
        </w:numPr>
        <w:spacing w:before="100"/>
        <w:ind w:right="280"/>
        <w:rPr>
          <w:color w:val="355F90"/>
          <w:sz w:val="20"/>
          <w:szCs w:val="20"/>
        </w:rPr>
      </w:pPr>
      <w:r>
        <w:rPr>
          <w:color w:val="355F90"/>
          <w:sz w:val="20"/>
          <w:szCs w:val="20"/>
        </w:rPr>
        <w:t>Volleyball BC strongly encourages the cooperation of its membership to ensure all volleyball participants have a positive experience.</w:t>
      </w:r>
      <w:r>
        <w:rPr>
          <w:color w:val="355F90"/>
          <w:sz w:val="20"/>
          <w:szCs w:val="20"/>
        </w:rPr>
        <w:br/>
      </w:r>
    </w:p>
    <w:p w14:paraId="40EE7891" w14:textId="77777777" w:rsidR="00E91B75" w:rsidRDefault="00000000">
      <w:pPr>
        <w:numPr>
          <w:ilvl w:val="0"/>
          <w:numId w:val="1"/>
        </w:numPr>
        <w:ind w:right="280"/>
        <w:rPr>
          <w:color w:val="355F90"/>
          <w:sz w:val="20"/>
          <w:szCs w:val="20"/>
        </w:rPr>
      </w:pPr>
      <w:r>
        <w:rPr>
          <w:color w:val="355F90"/>
          <w:sz w:val="20"/>
          <w:szCs w:val="20"/>
        </w:rPr>
        <w:t xml:space="preserve">Volleyball BC has a zero-tolerance </w:t>
      </w:r>
      <w:hyperlink r:id="rId8">
        <w:r>
          <w:rPr>
            <w:color w:val="1155CC"/>
            <w:sz w:val="20"/>
            <w:szCs w:val="20"/>
            <w:u w:val="single"/>
          </w:rPr>
          <w:t>Recruiting Policy</w:t>
        </w:r>
      </w:hyperlink>
      <w:r>
        <w:rPr>
          <w:color w:val="355F90"/>
          <w:sz w:val="20"/>
          <w:szCs w:val="20"/>
        </w:rPr>
        <w:t xml:space="preserve"> in effect.</w:t>
      </w:r>
      <w:r>
        <w:rPr>
          <w:color w:val="355F90"/>
          <w:sz w:val="20"/>
          <w:szCs w:val="20"/>
        </w:rPr>
        <w:br/>
      </w:r>
    </w:p>
    <w:p w14:paraId="17942626" w14:textId="77777777" w:rsidR="00E91B75" w:rsidRDefault="00000000">
      <w:pPr>
        <w:numPr>
          <w:ilvl w:val="0"/>
          <w:numId w:val="1"/>
        </w:numPr>
        <w:ind w:right="280"/>
        <w:rPr>
          <w:color w:val="355F90"/>
          <w:sz w:val="20"/>
          <w:szCs w:val="20"/>
        </w:rPr>
      </w:pPr>
      <w:r>
        <w:rPr>
          <w:color w:val="355F90"/>
          <w:sz w:val="20"/>
          <w:szCs w:val="20"/>
        </w:rPr>
        <w:t>Club representatives (coaches, administrators, team staff, parents/guardians, athletes, etc.) are not allowed to contact athletes from a club other than their own, at any time for the purpose of recruitment.</w:t>
      </w:r>
      <w:r>
        <w:rPr>
          <w:color w:val="355F90"/>
          <w:sz w:val="20"/>
          <w:szCs w:val="20"/>
        </w:rPr>
        <w:br/>
      </w:r>
    </w:p>
    <w:p w14:paraId="2988409F" w14:textId="77777777" w:rsidR="00E91B75" w:rsidRDefault="00000000">
      <w:pPr>
        <w:numPr>
          <w:ilvl w:val="0"/>
          <w:numId w:val="1"/>
        </w:numPr>
        <w:ind w:right="280"/>
        <w:rPr>
          <w:color w:val="355F90"/>
          <w:sz w:val="20"/>
          <w:szCs w:val="20"/>
        </w:rPr>
      </w:pPr>
      <w:r>
        <w:rPr>
          <w:color w:val="355F90"/>
          <w:sz w:val="20"/>
          <w:szCs w:val="20"/>
        </w:rPr>
        <w:t>With the implementation of the Early Signing Period, athletes are not required to provide Proof of Release.</w:t>
      </w:r>
      <w:r>
        <w:rPr>
          <w:color w:val="355F90"/>
          <w:sz w:val="20"/>
          <w:szCs w:val="20"/>
        </w:rPr>
        <w:br/>
      </w:r>
    </w:p>
    <w:p w14:paraId="6B23CBCE" w14:textId="77777777" w:rsidR="00E91B75" w:rsidRDefault="00000000">
      <w:pPr>
        <w:numPr>
          <w:ilvl w:val="0"/>
          <w:numId w:val="1"/>
        </w:numPr>
        <w:ind w:right="280"/>
        <w:rPr>
          <w:color w:val="355F90"/>
          <w:sz w:val="20"/>
          <w:szCs w:val="20"/>
        </w:rPr>
      </w:pPr>
      <w:r>
        <w:rPr>
          <w:color w:val="355F90"/>
          <w:sz w:val="20"/>
          <w:szCs w:val="20"/>
        </w:rPr>
        <w:t>Club Representatives are only able to engage in Direct Communication with athletes if:</w:t>
      </w:r>
    </w:p>
    <w:p w14:paraId="574E98F1" w14:textId="77777777" w:rsidR="00E91B75" w:rsidRDefault="00000000">
      <w:pPr>
        <w:numPr>
          <w:ilvl w:val="1"/>
          <w:numId w:val="1"/>
        </w:numPr>
        <w:ind w:right="280"/>
        <w:rPr>
          <w:color w:val="355F90"/>
          <w:sz w:val="20"/>
          <w:szCs w:val="20"/>
        </w:rPr>
      </w:pPr>
      <w:r>
        <w:rPr>
          <w:color w:val="355F90"/>
          <w:sz w:val="20"/>
          <w:szCs w:val="20"/>
        </w:rPr>
        <w:t>The athlete utilized the Early Signing Period,</w:t>
      </w:r>
    </w:p>
    <w:p w14:paraId="7D4E402C" w14:textId="77777777" w:rsidR="00E91B75" w:rsidRDefault="00000000">
      <w:pPr>
        <w:numPr>
          <w:ilvl w:val="1"/>
          <w:numId w:val="1"/>
        </w:numPr>
        <w:ind w:right="280"/>
        <w:rPr>
          <w:color w:val="355F90"/>
          <w:sz w:val="20"/>
          <w:szCs w:val="20"/>
        </w:rPr>
      </w:pPr>
      <w:r>
        <w:rPr>
          <w:color w:val="355F90"/>
          <w:sz w:val="20"/>
          <w:szCs w:val="20"/>
        </w:rPr>
        <w:t>The athlete played for the club the previous season,</w:t>
      </w:r>
    </w:p>
    <w:p w14:paraId="3E00C408" w14:textId="77777777" w:rsidR="00E91B75" w:rsidRDefault="00000000">
      <w:pPr>
        <w:numPr>
          <w:ilvl w:val="1"/>
          <w:numId w:val="1"/>
        </w:numPr>
        <w:ind w:right="280"/>
        <w:rPr>
          <w:color w:val="355F90"/>
          <w:sz w:val="20"/>
          <w:szCs w:val="20"/>
        </w:rPr>
      </w:pPr>
      <w:r>
        <w:rPr>
          <w:color w:val="355F90"/>
          <w:sz w:val="20"/>
          <w:szCs w:val="20"/>
        </w:rPr>
        <w:t>The athlete is registered for their club’s tryout, or</w:t>
      </w:r>
    </w:p>
    <w:p w14:paraId="3E6D3DE6" w14:textId="77777777" w:rsidR="00E91B75" w:rsidRDefault="00000000">
      <w:pPr>
        <w:numPr>
          <w:ilvl w:val="1"/>
          <w:numId w:val="1"/>
        </w:numPr>
        <w:ind w:right="280"/>
        <w:rPr>
          <w:color w:val="355F90"/>
          <w:sz w:val="20"/>
          <w:szCs w:val="20"/>
        </w:rPr>
      </w:pPr>
      <w:r>
        <w:rPr>
          <w:color w:val="355F90"/>
          <w:sz w:val="20"/>
          <w:szCs w:val="20"/>
        </w:rPr>
        <w:t>The athlete was not registered with a club and did not engage in any club activities the previous season.</w:t>
      </w:r>
    </w:p>
    <w:p w14:paraId="7FEC75F8" w14:textId="77777777" w:rsidR="00E91B75" w:rsidRDefault="00000000">
      <w:pPr>
        <w:numPr>
          <w:ilvl w:val="2"/>
          <w:numId w:val="1"/>
        </w:numPr>
        <w:ind w:right="280"/>
        <w:rPr>
          <w:color w:val="355F90"/>
          <w:sz w:val="20"/>
          <w:szCs w:val="20"/>
        </w:rPr>
      </w:pPr>
      <w:r>
        <w:rPr>
          <w:color w:val="355F90"/>
          <w:sz w:val="20"/>
          <w:szCs w:val="20"/>
        </w:rPr>
        <w:t>Direct Communication refers to a personalized, individual and/or directed message from a Team Representative to a specific athlete or group of athletes (whether directly from a Team Representative or through other people or mediums).</w:t>
      </w:r>
    </w:p>
    <w:p w14:paraId="2D76ADFF" w14:textId="77777777" w:rsidR="00E91B75" w:rsidRDefault="00000000">
      <w:pPr>
        <w:numPr>
          <w:ilvl w:val="0"/>
          <w:numId w:val="1"/>
        </w:numPr>
        <w:ind w:right="280"/>
        <w:rPr>
          <w:color w:val="355F90"/>
          <w:sz w:val="20"/>
          <w:szCs w:val="20"/>
        </w:rPr>
      </w:pPr>
      <w:r>
        <w:rPr>
          <w:color w:val="355F90"/>
          <w:sz w:val="20"/>
          <w:szCs w:val="20"/>
        </w:rPr>
        <w:t xml:space="preserve">Tryout fees are not considered a portion of the athlete's club fees. Attending a club’s tryouts is not considered as playing for the club and does not establish a commitment to do so. </w:t>
      </w:r>
      <w:r>
        <w:rPr>
          <w:color w:val="355F90"/>
          <w:sz w:val="20"/>
          <w:szCs w:val="20"/>
        </w:rPr>
        <w:br/>
      </w:r>
    </w:p>
    <w:p w14:paraId="3CFDCFB3" w14:textId="77777777" w:rsidR="00E91B75" w:rsidRDefault="00000000">
      <w:pPr>
        <w:numPr>
          <w:ilvl w:val="0"/>
          <w:numId w:val="1"/>
        </w:numPr>
        <w:ind w:right="280"/>
        <w:rPr>
          <w:color w:val="355F90"/>
          <w:sz w:val="20"/>
          <w:szCs w:val="20"/>
        </w:rPr>
      </w:pPr>
      <w:r>
        <w:rPr>
          <w:color w:val="355F90"/>
          <w:sz w:val="20"/>
          <w:szCs w:val="20"/>
        </w:rPr>
        <w:t xml:space="preserve">From </w:t>
      </w:r>
      <w:proofErr w:type="gramStart"/>
      <w:r>
        <w:rPr>
          <w:color w:val="355F90"/>
          <w:sz w:val="20"/>
          <w:szCs w:val="20"/>
        </w:rPr>
        <w:t>time to time</w:t>
      </w:r>
      <w:proofErr w:type="gramEnd"/>
      <w:r>
        <w:rPr>
          <w:color w:val="355F90"/>
          <w:sz w:val="20"/>
          <w:szCs w:val="20"/>
        </w:rPr>
        <w:t xml:space="preserve"> teams may travel to non-VBC events outside of the Volleyball BC season of play.</w:t>
      </w:r>
    </w:p>
    <w:p w14:paraId="7015EB7A" w14:textId="77777777" w:rsidR="00E91B75" w:rsidRDefault="00000000">
      <w:pPr>
        <w:numPr>
          <w:ilvl w:val="1"/>
          <w:numId w:val="1"/>
        </w:numPr>
        <w:ind w:right="280"/>
        <w:rPr>
          <w:color w:val="355F90"/>
          <w:sz w:val="20"/>
          <w:szCs w:val="20"/>
        </w:rPr>
      </w:pPr>
      <w:r>
        <w:rPr>
          <w:color w:val="355F90"/>
          <w:sz w:val="20"/>
          <w:szCs w:val="20"/>
        </w:rPr>
        <w:t>Should a team/club wish to ask players from another club to travel and participate with their teams, the following steps must be taken</w:t>
      </w:r>
    </w:p>
    <w:p w14:paraId="13F7A547" w14:textId="77777777" w:rsidR="00E91B75" w:rsidRDefault="00000000">
      <w:pPr>
        <w:numPr>
          <w:ilvl w:val="2"/>
          <w:numId w:val="1"/>
        </w:numPr>
        <w:ind w:right="280"/>
        <w:rPr>
          <w:color w:val="355F90"/>
          <w:sz w:val="20"/>
          <w:szCs w:val="20"/>
        </w:rPr>
      </w:pPr>
      <w:r>
        <w:rPr>
          <w:color w:val="355F90"/>
          <w:sz w:val="20"/>
          <w:szCs w:val="20"/>
        </w:rPr>
        <w:t>A team representative must contact the club director of the athlete(s) they wish to ask to confirm that the club approves of the request.</w:t>
      </w:r>
    </w:p>
    <w:p w14:paraId="1E8C554F" w14:textId="77777777" w:rsidR="00E91B75" w:rsidRDefault="00000000">
      <w:pPr>
        <w:numPr>
          <w:ilvl w:val="2"/>
          <w:numId w:val="1"/>
        </w:numPr>
        <w:ind w:right="280"/>
        <w:rPr>
          <w:color w:val="355F90"/>
          <w:sz w:val="20"/>
          <w:szCs w:val="20"/>
        </w:rPr>
      </w:pPr>
      <w:r>
        <w:rPr>
          <w:color w:val="355F90"/>
          <w:sz w:val="20"/>
          <w:szCs w:val="20"/>
        </w:rPr>
        <w:t>The club director of the athlete(s) being requested to participate will communicate the request to the athlete.</w:t>
      </w:r>
    </w:p>
    <w:p w14:paraId="08B17A3D" w14:textId="77777777" w:rsidR="00E91B75" w:rsidRDefault="00000000">
      <w:pPr>
        <w:numPr>
          <w:ilvl w:val="2"/>
          <w:numId w:val="1"/>
        </w:numPr>
        <w:ind w:right="280"/>
        <w:rPr>
          <w:color w:val="355F90"/>
          <w:sz w:val="20"/>
          <w:szCs w:val="20"/>
        </w:rPr>
      </w:pPr>
      <w:r>
        <w:rPr>
          <w:color w:val="355F90"/>
          <w:sz w:val="20"/>
          <w:szCs w:val="20"/>
        </w:rPr>
        <w:t>If the athlete declines, the club director will relay the message to the requesting club.</w:t>
      </w:r>
    </w:p>
    <w:p w14:paraId="1BAB3507" w14:textId="77777777" w:rsidR="00E91B75" w:rsidRDefault="00000000">
      <w:pPr>
        <w:numPr>
          <w:ilvl w:val="2"/>
          <w:numId w:val="1"/>
        </w:numPr>
        <w:ind w:right="280"/>
        <w:rPr>
          <w:color w:val="355F90"/>
          <w:sz w:val="20"/>
          <w:szCs w:val="20"/>
        </w:rPr>
      </w:pPr>
      <w:r>
        <w:rPr>
          <w:color w:val="355F90"/>
          <w:sz w:val="20"/>
          <w:szCs w:val="20"/>
        </w:rPr>
        <w:t>If the athlete is interested in the offer, the club director will connect the athlete with the requesting club.</w:t>
      </w:r>
    </w:p>
    <w:p w14:paraId="121E103B" w14:textId="77777777" w:rsidR="00E91B75" w:rsidRDefault="00000000">
      <w:pPr>
        <w:numPr>
          <w:ilvl w:val="2"/>
          <w:numId w:val="1"/>
        </w:numPr>
        <w:ind w:right="280"/>
        <w:rPr>
          <w:color w:val="355F90"/>
          <w:sz w:val="20"/>
          <w:szCs w:val="20"/>
        </w:rPr>
      </w:pPr>
      <w:r>
        <w:rPr>
          <w:color w:val="355F90"/>
          <w:sz w:val="20"/>
          <w:szCs w:val="20"/>
        </w:rPr>
        <w:t xml:space="preserve">Clubs may not request that athletes attend a tryout or hold an open tryout </w:t>
      </w:r>
      <w:proofErr w:type="gramStart"/>
      <w:r>
        <w:rPr>
          <w:color w:val="355F90"/>
          <w:sz w:val="20"/>
          <w:szCs w:val="20"/>
        </w:rPr>
        <w:t>in order to</w:t>
      </w:r>
      <w:proofErr w:type="gramEnd"/>
      <w:r>
        <w:rPr>
          <w:color w:val="355F90"/>
          <w:sz w:val="20"/>
          <w:szCs w:val="20"/>
        </w:rPr>
        <w:t xml:space="preserve"> be selected to their team participating in the non-VBC event.</w:t>
      </w:r>
    </w:p>
    <w:p w14:paraId="2661743D" w14:textId="77777777" w:rsidR="00E91B75" w:rsidRDefault="00000000">
      <w:pPr>
        <w:numPr>
          <w:ilvl w:val="2"/>
          <w:numId w:val="1"/>
        </w:numPr>
        <w:ind w:right="280"/>
        <w:rPr>
          <w:color w:val="355F90"/>
          <w:sz w:val="20"/>
          <w:szCs w:val="20"/>
        </w:rPr>
      </w:pPr>
      <w:r>
        <w:rPr>
          <w:color w:val="355F90"/>
          <w:sz w:val="20"/>
          <w:szCs w:val="20"/>
        </w:rPr>
        <w:t>Failure by the requesting club to follow any of the above steps will result in a recruiting violation and will be sanctioned as such.</w:t>
      </w:r>
      <w:r>
        <w:rPr>
          <w:color w:val="355F90"/>
          <w:sz w:val="20"/>
          <w:szCs w:val="20"/>
        </w:rPr>
        <w:br/>
      </w:r>
    </w:p>
    <w:p w14:paraId="03B5029C" w14:textId="77777777" w:rsidR="00E91B75" w:rsidRDefault="00000000">
      <w:pPr>
        <w:numPr>
          <w:ilvl w:val="0"/>
          <w:numId w:val="1"/>
        </w:numPr>
        <w:ind w:right="280"/>
        <w:rPr>
          <w:color w:val="355F90"/>
          <w:sz w:val="20"/>
          <w:szCs w:val="20"/>
        </w:rPr>
      </w:pPr>
      <w:r>
        <w:rPr>
          <w:color w:val="355F90"/>
          <w:sz w:val="20"/>
          <w:szCs w:val="20"/>
        </w:rPr>
        <w:t>All allegations of recruiting will be reviewed on an individual basis by the Regional Development Committee. Club Representatives are encouraged to contact Volleyball BC if further clarification regarding the Recruiting Policy is needed.</w:t>
      </w:r>
      <w:r>
        <w:rPr>
          <w:color w:val="355F90"/>
          <w:sz w:val="20"/>
          <w:szCs w:val="20"/>
        </w:rPr>
        <w:br/>
      </w:r>
    </w:p>
    <w:p w14:paraId="5231C1DC" w14:textId="77777777" w:rsidR="00E91B75" w:rsidRDefault="00000000">
      <w:pPr>
        <w:numPr>
          <w:ilvl w:val="0"/>
          <w:numId w:val="1"/>
        </w:numPr>
        <w:ind w:right="280"/>
        <w:rPr>
          <w:color w:val="355F90"/>
          <w:sz w:val="20"/>
          <w:szCs w:val="20"/>
        </w:rPr>
      </w:pPr>
      <w:r>
        <w:rPr>
          <w:color w:val="355F90"/>
          <w:sz w:val="20"/>
          <w:szCs w:val="20"/>
        </w:rPr>
        <w:lastRenderedPageBreak/>
        <w:t xml:space="preserve">Violations of the Recruiting Policy can be submitted, via email, to David Caughran - </w:t>
      </w:r>
      <w:hyperlink r:id="rId9">
        <w:r>
          <w:rPr>
            <w:color w:val="1155CC"/>
            <w:sz w:val="20"/>
            <w:szCs w:val="20"/>
            <w:u w:val="single"/>
          </w:rPr>
          <w:t xml:space="preserve">dcaughran@volleyballbc.org </w:t>
        </w:r>
      </w:hyperlink>
      <w:r>
        <w:rPr>
          <w:color w:val="355F90"/>
          <w:sz w:val="20"/>
          <w:szCs w:val="20"/>
        </w:rPr>
        <w:br/>
      </w:r>
    </w:p>
    <w:p w14:paraId="59E6EEAF" w14:textId="77777777" w:rsidR="00E91B75" w:rsidRDefault="00000000">
      <w:pPr>
        <w:numPr>
          <w:ilvl w:val="0"/>
          <w:numId w:val="1"/>
        </w:numPr>
        <w:ind w:right="280"/>
        <w:rPr>
          <w:color w:val="355F90"/>
          <w:sz w:val="20"/>
          <w:szCs w:val="20"/>
        </w:rPr>
      </w:pPr>
      <w:r>
        <w:rPr>
          <w:color w:val="355F90"/>
          <w:sz w:val="20"/>
          <w:szCs w:val="20"/>
        </w:rPr>
        <w:t>The following penalties will be assessed for violation of the Recruiting Policy.</w:t>
      </w:r>
    </w:p>
    <w:p w14:paraId="0B5FA0A5" w14:textId="77777777" w:rsidR="00E91B75" w:rsidRDefault="00000000">
      <w:pPr>
        <w:numPr>
          <w:ilvl w:val="1"/>
          <w:numId w:val="1"/>
        </w:numPr>
        <w:ind w:right="280"/>
        <w:rPr>
          <w:color w:val="355F90"/>
          <w:sz w:val="20"/>
          <w:szCs w:val="20"/>
        </w:rPr>
      </w:pPr>
      <w:r>
        <w:rPr>
          <w:color w:val="355F90"/>
          <w:sz w:val="20"/>
          <w:szCs w:val="20"/>
        </w:rPr>
        <w:t>First Offence - $1000/violation fine to the club.</w:t>
      </w:r>
    </w:p>
    <w:p w14:paraId="6EA29116" w14:textId="77777777" w:rsidR="00E91B75" w:rsidRDefault="00000000">
      <w:pPr>
        <w:numPr>
          <w:ilvl w:val="1"/>
          <w:numId w:val="1"/>
        </w:numPr>
        <w:ind w:right="280"/>
        <w:rPr>
          <w:color w:val="355F90"/>
          <w:sz w:val="20"/>
          <w:szCs w:val="20"/>
        </w:rPr>
      </w:pPr>
      <w:r>
        <w:rPr>
          <w:color w:val="355F90"/>
          <w:sz w:val="20"/>
          <w:szCs w:val="20"/>
        </w:rPr>
        <w:t xml:space="preserve">Second Offence - </w:t>
      </w:r>
      <w:proofErr w:type="gramStart"/>
      <w:r>
        <w:rPr>
          <w:color w:val="355F90"/>
          <w:sz w:val="20"/>
          <w:szCs w:val="20"/>
        </w:rPr>
        <w:t>365 day</w:t>
      </w:r>
      <w:proofErr w:type="gramEnd"/>
      <w:r>
        <w:rPr>
          <w:color w:val="355F90"/>
          <w:sz w:val="20"/>
          <w:szCs w:val="20"/>
        </w:rPr>
        <w:t xml:space="preserve"> suspension (served by the guilty party) from all Volleyball BC events/programs, completion of “Making Ethical Decisions Module” and completion of “Making Ethical Decisions Online Evaluation”.</w:t>
      </w:r>
    </w:p>
    <w:p w14:paraId="6DA4ED34" w14:textId="77777777" w:rsidR="00E91B75" w:rsidRDefault="00000000">
      <w:pPr>
        <w:pStyle w:val="Heading2"/>
        <w:keepNext w:val="0"/>
        <w:keepLines w:val="0"/>
        <w:spacing w:before="140" w:after="80"/>
        <w:ind w:left="720" w:right="280"/>
        <w:rPr>
          <w:b/>
          <w:bCs/>
          <w:color w:val="4F80BC"/>
          <w:sz w:val="34"/>
          <w:szCs w:val="34"/>
        </w:rPr>
      </w:pPr>
      <w:bookmarkStart w:id="5" w:name="_ui6v25zbut3u" w:colFirst="0" w:colLast="0"/>
      <w:bookmarkEnd w:id="5"/>
      <w:r>
        <w:rPr>
          <w:color w:val="355F90"/>
          <w:sz w:val="20"/>
          <w:szCs w:val="20"/>
        </w:rPr>
        <w:t>Third Offence - lifetime suspension (served by the guilty party) from all Volleyball BC events/programs and forfeiture of NCCP Technical Volleyball Components.</w:t>
      </w:r>
      <w:r>
        <w:rPr>
          <w:color w:val="355F90"/>
          <w:sz w:val="20"/>
          <w:szCs w:val="20"/>
        </w:rPr>
        <w:tab/>
      </w:r>
    </w:p>
    <w:p w14:paraId="6B2CD99A" w14:textId="77777777" w:rsidR="00E91B75" w:rsidRDefault="00E91B75">
      <w:pPr>
        <w:ind w:right="280"/>
        <w:rPr>
          <w:color w:val="355F90"/>
          <w:sz w:val="20"/>
          <w:szCs w:val="20"/>
        </w:rPr>
      </w:pPr>
    </w:p>
    <w:p w14:paraId="32A4D093" w14:textId="77777777" w:rsidR="00E91B75" w:rsidRDefault="00000000">
      <w:pPr>
        <w:pStyle w:val="Heading2"/>
        <w:keepNext w:val="0"/>
        <w:keepLines w:val="0"/>
        <w:spacing w:before="140" w:after="80"/>
        <w:ind w:right="280"/>
        <w:rPr>
          <w:b/>
          <w:bCs/>
          <w:color w:val="4F80BC"/>
          <w:sz w:val="34"/>
          <w:szCs w:val="34"/>
        </w:rPr>
      </w:pPr>
      <w:bookmarkStart w:id="6" w:name="_1kdp95vgjuw7" w:colFirst="0" w:colLast="0"/>
      <w:bookmarkEnd w:id="6"/>
      <w:r>
        <w:rPr>
          <w:b/>
          <w:bCs/>
          <w:color w:val="4F80BC"/>
          <w:sz w:val="34"/>
          <w:szCs w:val="34"/>
        </w:rPr>
        <w:t>B. Tryout and Training Policy</w:t>
      </w:r>
    </w:p>
    <w:p w14:paraId="77E252F8" w14:textId="77777777" w:rsidR="00E91B75" w:rsidRDefault="00000000">
      <w:pPr>
        <w:numPr>
          <w:ilvl w:val="0"/>
          <w:numId w:val="5"/>
        </w:numPr>
        <w:ind w:right="280"/>
        <w:rPr>
          <w:color w:val="355F90"/>
          <w:sz w:val="20"/>
          <w:szCs w:val="20"/>
        </w:rPr>
      </w:pPr>
      <w:r>
        <w:rPr>
          <w:color w:val="355F90"/>
          <w:sz w:val="20"/>
          <w:szCs w:val="20"/>
        </w:rPr>
        <w:t>Volleyball BC’s “Season of Play” is as follows:</w:t>
      </w:r>
    </w:p>
    <w:p w14:paraId="4095DD71" w14:textId="77777777" w:rsidR="00E91B75" w:rsidRDefault="00000000">
      <w:pPr>
        <w:numPr>
          <w:ilvl w:val="1"/>
          <w:numId w:val="5"/>
        </w:numPr>
        <w:ind w:right="280"/>
        <w:rPr>
          <w:color w:val="355F90"/>
          <w:sz w:val="20"/>
          <w:szCs w:val="20"/>
        </w:rPr>
      </w:pPr>
      <w:r>
        <w:rPr>
          <w:color w:val="355F90"/>
          <w:sz w:val="20"/>
          <w:szCs w:val="20"/>
        </w:rPr>
        <w:t xml:space="preserve">12U/13U: </w:t>
      </w:r>
      <w:r>
        <w:rPr>
          <w:color w:val="355F90"/>
          <w:sz w:val="20"/>
          <w:szCs w:val="20"/>
        </w:rPr>
        <w:tab/>
      </w:r>
      <w:r>
        <w:rPr>
          <w:b/>
          <w:bCs/>
          <w:color w:val="355F90"/>
          <w:sz w:val="20"/>
          <w:szCs w:val="20"/>
        </w:rPr>
        <w:t>November 8, 2026</w:t>
      </w:r>
      <w:r>
        <w:rPr>
          <w:color w:val="355F90"/>
          <w:sz w:val="20"/>
          <w:szCs w:val="20"/>
        </w:rPr>
        <w:t xml:space="preserve"> - May 31, 2027</w:t>
      </w:r>
    </w:p>
    <w:p w14:paraId="505D20BA" w14:textId="77777777" w:rsidR="00E91B75" w:rsidRDefault="00000000">
      <w:pPr>
        <w:numPr>
          <w:ilvl w:val="1"/>
          <w:numId w:val="5"/>
        </w:numPr>
        <w:ind w:right="280"/>
        <w:rPr>
          <w:color w:val="355F90"/>
          <w:sz w:val="20"/>
          <w:szCs w:val="20"/>
        </w:rPr>
      </w:pPr>
      <w:r>
        <w:rPr>
          <w:color w:val="355F90"/>
          <w:sz w:val="20"/>
          <w:szCs w:val="20"/>
        </w:rPr>
        <w:t>14U:</w:t>
      </w:r>
      <w:r>
        <w:rPr>
          <w:b/>
          <w:bCs/>
          <w:color w:val="355F90"/>
          <w:sz w:val="20"/>
          <w:szCs w:val="20"/>
        </w:rPr>
        <w:t xml:space="preserve"> </w:t>
      </w:r>
      <w:r>
        <w:rPr>
          <w:b/>
          <w:bCs/>
          <w:color w:val="355F90"/>
          <w:sz w:val="20"/>
          <w:szCs w:val="20"/>
        </w:rPr>
        <w:tab/>
      </w:r>
      <w:r>
        <w:rPr>
          <w:b/>
          <w:bCs/>
          <w:color w:val="355F90"/>
          <w:sz w:val="20"/>
          <w:szCs w:val="20"/>
        </w:rPr>
        <w:tab/>
        <w:t>November 15, 2026</w:t>
      </w:r>
      <w:r>
        <w:rPr>
          <w:color w:val="355F90"/>
          <w:sz w:val="20"/>
          <w:szCs w:val="20"/>
        </w:rPr>
        <w:t xml:space="preserve"> - May 31, 2027</w:t>
      </w:r>
    </w:p>
    <w:p w14:paraId="1FBD4FE5" w14:textId="77777777" w:rsidR="00E91B75" w:rsidRDefault="00000000">
      <w:pPr>
        <w:numPr>
          <w:ilvl w:val="1"/>
          <w:numId w:val="5"/>
        </w:numPr>
        <w:ind w:right="280"/>
        <w:rPr>
          <w:color w:val="355F90"/>
          <w:sz w:val="20"/>
          <w:szCs w:val="20"/>
        </w:rPr>
      </w:pPr>
      <w:r>
        <w:rPr>
          <w:color w:val="355F90"/>
          <w:sz w:val="20"/>
          <w:szCs w:val="20"/>
        </w:rPr>
        <w:t xml:space="preserve">15U: </w:t>
      </w:r>
      <w:r>
        <w:rPr>
          <w:color w:val="355F90"/>
          <w:sz w:val="20"/>
          <w:szCs w:val="20"/>
        </w:rPr>
        <w:tab/>
      </w:r>
      <w:r>
        <w:rPr>
          <w:color w:val="355F90"/>
          <w:sz w:val="20"/>
          <w:szCs w:val="20"/>
        </w:rPr>
        <w:tab/>
      </w:r>
      <w:r>
        <w:rPr>
          <w:b/>
          <w:bCs/>
          <w:color w:val="355F90"/>
          <w:sz w:val="20"/>
          <w:szCs w:val="20"/>
        </w:rPr>
        <w:t>November 22, 2026</w:t>
      </w:r>
      <w:r>
        <w:rPr>
          <w:color w:val="355F90"/>
          <w:sz w:val="20"/>
          <w:szCs w:val="20"/>
        </w:rPr>
        <w:t xml:space="preserve"> - May 31, 2027</w:t>
      </w:r>
    </w:p>
    <w:p w14:paraId="3CAED33E" w14:textId="77777777" w:rsidR="00E91B75" w:rsidRDefault="00000000">
      <w:pPr>
        <w:numPr>
          <w:ilvl w:val="1"/>
          <w:numId w:val="5"/>
        </w:numPr>
        <w:ind w:right="280"/>
        <w:rPr>
          <w:color w:val="355F90"/>
          <w:sz w:val="20"/>
          <w:szCs w:val="20"/>
        </w:rPr>
      </w:pPr>
      <w:r>
        <w:rPr>
          <w:color w:val="355F90"/>
          <w:sz w:val="20"/>
          <w:szCs w:val="20"/>
        </w:rPr>
        <w:t xml:space="preserve">16U/17U/18U: </w:t>
      </w:r>
      <w:r>
        <w:rPr>
          <w:color w:val="355F90"/>
          <w:sz w:val="20"/>
          <w:szCs w:val="20"/>
        </w:rPr>
        <w:tab/>
      </w:r>
      <w:r>
        <w:rPr>
          <w:b/>
          <w:bCs/>
          <w:color w:val="355F90"/>
          <w:sz w:val="20"/>
          <w:szCs w:val="20"/>
        </w:rPr>
        <w:t>December 6, 2026</w:t>
      </w:r>
      <w:r>
        <w:rPr>
          <w:color w:val="355F90"/>
          <w:sz w:val="20"/>
          <w:szCs w:val="20"/>
        </w:rPr>
        <w:t xml:space="preserve"> - May 31, 2027</w:t>
      </w:r>
      <w:r>
        <w:rPr>
          <w:color w:val="355F90"/>
          <w:sz w:val="20"/>
          <w:szCs w:val="20"/>
        </w:rPr>
        <w:br/>
      </w:r>
    </w:p>
    <w:p w14:paraId="19EABD34" w14:textId="77777777" w:rsidR="00E91B75" w:rsidRDefault="00000000">
      <w:pPr>
        <w:numPr>
          <w:ilvl w:val="0"/>
          <w:numId w:val="5"/>
        </w:numPr>
        <w:ind w:right="280"/>
        <w:rPr>
          <w:color w:val="355F90"/>
          <w:sz w:val="20"/>
          <w:szCs w:val="20"/>
        </w:rPr>
      </w:pPr>
      <w:r>
        <w:rPr>
          <w:color w:val="355F90"/>
          <w:sz w:val="20"/>
          <w:szCs w:val="20"/>
        </w:rPr>
        <w:t>Registration for tryouts opens on October 15, 2026. Clubs may not open registration for their tryouts prior to that date.</w:t>
      </w:r>
    </w:p>
    <w:p w14:paraId="5D6938E6" w14:textId="77777777" w:rsidR="00E91B75" w:rsidRDefault="00E91B75">
      <w:pPr>
        <w:ind w:left="720" w:right="280"/>
        <w:rPr>
          <w:color w:val="355F90"/>
          <w:sz w:val="20"/>
          <w:szCs w:val="20"/>
        </w:rPr>
      </w:pPr>
    </w:p>
    <w:p w14:paraId="28B8B48F" w14:textId="77777777" w:rsidR="00E91B75" w:rsidRDefault="00000000">
      <w:pPr>
        <w:numPr>
          <w:ilvl w:val="0"/>
          <w:numId w:val="5"/>
        </w:numPr>
        <w:ind w:right="280"/>
        <w:rPr>
          <w:color w:val="355F90"/>
          <w:sz w:val="20"/>
          <w:szCs w:val="20"/>
        </w:rPr>
      </w:pPr>
      <w:r>
        <w:rPr>
          <w:color w:val="355F90"/>
          <w:sz w:val="20"/>
          <w:szCs w:val="20"/>
        </w:rPr>
        <w:t>Tryouts and/or team activities may not take place prior to the start of the “Season of Play.”</w:t>
      </w:r>
    </w:p>
    <w:p w14:paraId="50F3A618" w14:textId="77777777" w:rsidR="00E91B75" w:rsidRDefault="00000000">
      <w:pPr>
        <w:numPr>
          <w:ilvl w:val="1"/>
          <w:numId w:val="5"/>
        </w:numPr>
        <w:ind w:right="280"/>
        <w:rPr>
          <w:color w:val="355F90"/>
          <w:sz w:val="20"/>
          <w:szCs w:val="20"/>
        </w:rPr>
      </w:pPr>
      <w:r>
        <w:rPr>
          <w:color w:val="355F90"/>
          <w:sz w:val="20"/>
          <w:szCs w:val="20"/>
        </w:rPr>
        <w:t>Clubs and teams training outside of the “Season of Play” will not be covered under Volleyball BC’s insurance policy.</w:t>
      </w:r>
    </w:p>
    <w:p w14:paraId="2E37BFE3" w14:textId="77777777" w:rsidR="00E91B75" w:rsidRDefault="00E91B75">
      <w:pPr>
        <w:ind w:left="1440" w:right="280"/>
        <w:rPr>
          <w:color w:val="355F90"/>
          <w:sz w:val="20"/>
          <w:szCs w:val="20"/>
        </w:rPr>
      </w:pPr>
    </w:p>
    <w:p w14:paraId="2BC920C9" w14:textId="77777777" w:rsidR="00E91B75" w:rsidRDefault="00000000">
      <w:pPr>
        <w:numPr>
          <w:ilvl w:val="0"/>
          <w:numId w:val="5"/>
        </w:numPr>
        <w:ind w:right="280"/>
        <w:rPr>
          <w:color w:val="355F90"/>
          <w:sz w:val="20"/>
          <w:szCs w:val="20"/>
        </w:rPr>
      </w:pPr>
      <w:r>
        <w:rPr>
          <w:color w:val="355F90"/>
          <w:sz w:val="20"/>
          <w:szCs w:val="20"/>
        </w:rPr>
        <w:t>Clubs that host tryouts to form a team before the official start of the season of play are in violation of Volleyball BC’s Tryout and Training Policy.</w:t>
      </w:r>
    </w:p>
    <w:p w14:paraId="5DFB9722" w14:textId="77777777" w:rsidR="00E91B75" w:rsidRDefault="00000000">
      <w:pPr>
        <w:numPr>
          <w:ilvl w:val="1"/>
          <w:numId w:val="5"/>
        </w:numPr>
        <w:ind w:right="280"/>
        <w:rPr>
          <w:color w:val="355F90"/>
          <w:sz w:val="20"/>
          <w:szCs w:val="20"/>
        </w:rPr>
      </w:pPr>
      <w:r>
        <w:rPr>
          <w:color w:val="355F90"/>
          <w:sz w:val="20"/>
          <w:szCs w:val="20"/>
        </w:rPr>
        <w:t>Any club that conducts tryouts outside the designated season of play are not permitted to register a team with Volleyball BC in the age category for which the early tryout was held.</w:t>
      </w:r>
    </w:p>
    <w:p w14:paraId="17E1E492" w14:textId="77777777" w:rsidR="00E91B75" w:rsidRDefault="00000000">
      <w:pPr>
        <w:numPr>
          <w:ilvl w:val="1"/>
          <w:numId w:val="5"/>
        </w:numPr>
        <w:ind w:right="280"/>
        <w:rPr>
          <w:color w:val="355F90"/>
          <w:sz w:val="20"/>
          <w:szCs w:val="20"/>
        </w:rPr>
      </w:pPr>
      <w:r>
        <w:rPr>
          <w:color w:val="355F90"/>
          <w:sz w:val="20"/>
          <w:szCs w:val="20"/>
        </w:rPr>
        <w:t>New Clubs or Teams that are formed to circumvent the Tryout and Training Policy will not be allowed to participate in the Volleyball BC club system.</w:t>
      </w:r>
      <w:r>
        <w:rPr>
          <w:color w:val="355F90"/>
          <w:sz w:val="20"/>
          <w:szCs w:val="20"/>
        </w:rPr>
        <w:br/>
      </w:r>
    </w:p>
    <w:p w14:paraId="500A7A1F" w14:textId="77777777" w:rsidR="00E91B75" w:rsidRDefault="00000000">
      <w:pPr>
        <w:numPr>
          <w:ilvl w:val="0"/>
          <w:numId w:val="5"/>
        </w:numPr>
        <w:ind w:right="280"/>
        <w:rPr>
          <w:color w:val="355F90"/>
          <w:sz w:val="20"/>
          <w:szCs w:val="20"/>
        </w:rPr>
      </w:pPr>
      <w:r>
        <w:rPr>
          <w:color w:val="355F90"/>
          <w:sz w:val="20"/>
          <w:szCs w:val="20"/>
        </w:rPr>
        <w:t>It is recommended that all club staff participating in tryouts are current Volleyball BC members.</w:t>
      </w:r>
    </w:p>
    <w:p w14:paraId="3CFBE33C" w14:textId="77777777" w:rsidR="00E91B75" w:rsidRDefault="00000000">
      <w:pPr>
        <w:numPr>
          <w:ilvl w:val="1"/>
          <w:numId w:val="5"/>
        </w:numPr>
        <w:ind w:right="280"/>
        <w:rPr>
          <w:color w:val="355F90"/>
          <w:sz w:val="20"/>
          <w:szCs w:val="20"/>
        </w:rPr>
      </w:pPr>
      <w:r>
        <w:rPr>
          <w:color w:val="355F90"/>
          <w:sz w:val="20"/>
          <w:szCs w:val="20"/>
        </w:rPr>
        <w:t xml:space="preserve">All club staff and volunteers involved in </w:t>
      </w:r>
      <w:r>
        <w:rPr>
          <w:color w:val="355F90"/>
          <w:sz w:val="20"/>
          <w:szCs w:val="20"/>
          <w:u w:val="single"/>
        </w:rPr>
        <w:t>organizing</w:t>
      </w:r>
      <w:r>
        <w:rPr>
          <w:color w:val="355F90"/>
          <w:sz w:val="20"/>
          <w:szCs w:val="20"/>
        </w:rPr>
        <w:t xml:space="preserve"> the tryouts must be current Volleyball BC members and complete the </w:t>
      </w:r>
      <w:hyperlink r:id="rId10">
        <w:r>
          <w:rPr>
            <w:color w:val="1155CC"/>
            <w:sz w:val="20"/>
            <w:szCs w:val="20"/>
            <w:u w:val="single"/>
          </w:rPr>
          <w:t>Persons in Authority Check List</w:t>
        </w:r>
      </w:hyperlink>
      <w:r>
        <w:rPr>
          <w:color w:val="355F90"/>
          <w:sz w:val="20"/>
          <w:szCs w:val="20"/>
        </w:rPr>
        <w:t xml:space="preserve"> (</w:t>
      </w:r>
      <w:proofErr w:type="spellStart"/>
      <w:r>
        <w:rPr>
          <w:color w:val="355F90"/>
          <w:sz w:val="20"/>
          <w:szCs w:val="20"/>
        </w:rPr>
        <w:t>eg.</w:t>
      </w:r>
      <w:proofErr w:type="spellEnd"/>
      <w:r>
        <w:rPr>
          <w:color w:val="355F90"/>
          <w:sz w:val="20"/>
          <w:szCs w:val="20"/>
        </w:rPr>
        <w:t xml:space="preserve"> Safe Sport, CRC.). </w:t>
      </w:r>
      <w:r>
        <w:rPr>
          <w:color w:val="355F90"/>
          <w:sz w:val="20"/>
          <w:szCs w:val="20"/>
        </w:rPr>
        <w:br/>
      </w:r>
    </w:p>
    <w:p w14:paraId="264944D2" w14:textId="77777777" w:rsidR="00E91B75" w:rsidRDefault="00000000">
      <w:pPr>
        <w:numPr>
          <w:ilvl w:val="0"/>
          <w:numId w:val="5"/>
        </w:numPr>
        <w:ind w:right="280"/>
        <w:rPr>
          <w:color w:val="355F90"/>
          <w:sz w:val="20"/>
          <w:szCs w:val="20"/>
        </w:rPr>
      </w:pPr>
      <w:r>
        <w:rPr>
          <w:color w:val="355F90"/>
          <w:sz w:val="20"/>
          <w:szCs w:val="20"/>
        </w:rPr>
        <w:t xml:space="preserve">Until an athlete has accepted an offer to join their Club, Club/Team representatives may only contact athletes between 4:00pm-9:00pm on weekdays and between 8:00am-9:00pm on weekends. </w:t>
      </w:r>
    </w:p>
    <w:p w14:paraId="63E205D4" w14:textId="77777777" w:rsidR="00E91B75" w:rsidRDefault="00000000">
      <w:pPr>
        <w:numPr>
          <w:ilvl w:val="1"/>
          <w:numId w:val="5"/>
        </w:numPr>
        <w:ind w:right="280"/>
        <w:rPr>
          <w:color w:val="355F90"/>
          <w:sz w:val="20"/>
          <w:szCs w:val="20"/>
        </w:rPr>
      </w:pPr>
      <w:r>
        <w:rPr>
          <w:color w:val="355F90"/>
          <w:sz w:val="20"/>
          <w:szCs w:val="20"/>
        </w:rPr>
        <w:t>Club/Team representatives may contact parents/guardians at any time.</w:t>
      </w:r>
    </w:p>
    <w:p w14:paraId="7106722D" w14:textId="77777777" w:rsidR="00E91B75" w:rsidRDefault="00E91B75">
      <w:pPr>
        <w:ind w:left="1440" w:right="280"/>
        <w:rPr>
          <w:sz w:val="20"/>
          <w:szCs w:val="20"/>
        </w:rPr>
      </w:pPr>
    </w:p>
    <w:p w14:paraId="1F571239" w14:textId="77777777" w:rsidR="00E91B75" w:rsidRDefault="00000000">
      <w:pPr>
        <w:numPr>
          <w:ilvl w:val="0"/>
          <w:numId w:val="5"/>
        </w:numPr>
        <w:ind w:right="280"/>
        <w:rPr>
          <w:color w:val="355F90"/>
          <w:sz w:val="20"/>
          <w:szCs w:val="20"/>
        </w:rPr>
      </w:pPr>
      <w:r>
        <w:rPr>
          <w:color w:val="355F90"/>
          <w:sz w:val="20"/>
          <w:szCs w:val="20"/>
        </w:rPr>
        <w:t>Early Signing Period – September 1, 2026 – October 15, 2026.</w:t>
      </w:r>
    </w:p>
    <w:p w14:paraId="6A62E182" w14:textId="77777777" w:rsidR="00E91B75" w:rsidRDefault="00000000">
      <w:pPr>
        <w:numPr>
          <w:ilvl w:val="1"/>
          <w:numId w:val="5"/>
        </w:numPr>
        <w:ind w:right="280"/>
        <w:rPr>
          <w:color w:val="355F90"/>
          <w:sz w:val="20"/>
          <w:szCs w:val="20"/>
        </w:rPr>
      </w:pPr>
      <w:r>
        <w:rPr>
          <w:color w:val="355F90"/>
          <w:sz w:val="20"/>
          <w:szCs w:val="20"/>
        </w:rPr>
        <w:lastRenderedPageBreak/>
        <w:t>To accommodate and promote loyalty between athletes and clubs, returning athletes are permitted to re-sign with their previous (2026) indoor club during the Early Signing Period.</w:t>
      </w:r>
    </w:p>
    <w:p w14:paraId="6E721908" w14:textId="77777777" w:rsidR="00E91B75" w:rsidRDefault="00000000">
      <w:pPr>
        <w:numPr>
          <w:ilvl w:val="1"/>
          <w:numId w:val="5"/>
        </w:numPr>
        <w:ind w:right="280"/>
        <w:rPr>
          <w:color w:val="355F90"/>
          <w:sz w:val="20"/>
          <w:szCs w:val="20"/>
        </w:rPr>
      </w:pPr>
      <w:r>
        <w:rPr>
          <w:color w:val="355F90"/>
          <w:sz w:val="20"/>
          <w:szCs w:val="20"/>
        </w:rPr>
        <w:t>Clubs must have an approved Club Application and be in Good Standing to utilize the Early Signing Period.</w:t>
      </w:r>
    </w:p>
    <w:p w14:paraId="2A373BD2" w14:textId="77777777" w:rsidR="00E91B75" w:rsidRDefault="00000000">
      <w:pPr>
        <w:numPr>
          <w:ilvl w:val="2"/>
          <w:numId w:val="5"/>
        </w:numPr>
        <w:ind w:right="280"/>
        <w:rPr>
          <w:color w:val="355F90"/>
          <w:sz w:val="20"/>
          <w:szCs w:val="20"/>
        </w:rPr>
      </w:pPr>
      <w:r>
        <w:rPr>
          <w:color w:val="355F90"/>
          <w:sz w:val="20"/>
          <w:szCs w:val="20"/>
        </w:rPr>
        <w:t>Clubs must submit their Club Application and must be informed that their application has been approved, before being able to utilize the Early Signing Period.</w:t>
      </w:r>
    </w:p>
    <w:p w14:paraId="23FEC121" w14:textId="77777777" w:rsidR="00E91B75" w:rsidRDefault="00000000">
      <w:pPr>
        <w:numPr>
          <w:ilvl w:val="1"/>
          <w:numId w:val="5"/>
        </w:numPr>
        <w:ind w:right="280"/>
        <w:rPr>
          <w:b/>
          <w:bCs/>
          <w:color w:val="355F90"/>
          <w:sz w:val="20"/>
          <w:szCs w:val="20"/>
        </w:rPr>
      </w:pPr>
      <w:r>
        <w:rPr>
          <w:b/>
          <w:bCs/>
          <w:color w:val="355F90"/>
          <w:sz w:val="20"/>
          <w:szCs w:val="20"/>
        </w:rPr>
        <w:t>Early Signing is permitted for 15U-18U athletes only</w:t>
      </w:r>
    </w:p>
    <w:p w14:paraId="7F43E0A8" w14:textId="77777777" w:rsidR="00E91B75" w:rsidRDefault="00000000">
      <w:pPr>
        <w:numPr>
          <w:ilvl w:val="2"/>
          <w:numId w:val="5"/>
        </w:numPr>
        <w:ind w:right="280"/>
        <w:rPr>
          <w:color w:val="355F90"/>
          <w:sz w:val="20"/>
          <w:szCs w:val="20"/>
        </w:rPr>
      </w:pPr>
      <w:r>
        <w:rPr>
          <w:color w:val="355F90"/>
          <w:sz w:val="20"/>
          <w:szCs w:val="20"/>
        </w:rPr>
        <w:t>Clubs are required to report all athletes that signed during the Early Signing Period to their Volleyball BC regional representative.</w:t>
      </w:r>
    </w:p>
    <w:p w14:paraId="6A0E8CC8" w14:textId="77777777" w:rsidR="00E91B75" w:rsidRDefault="00000000">
      <w:pPr>
        <w:numPr>
          <w:ilvl w:val="2"/>
          <w:numId w:val="5"/>
        </w:numPr>
        <w:ind w:right="280"/>
        <w:rPr>
          <w:color w:val="355F90"/>
          <w:sz w:val="20"/>
          <w:szCs w:val="20"/>
        </w:rPr>
      </w:pPr>
      <w:r>
        <w:rPr>
          <w:color w:val="355F90"/>
          <w:sz w:val="20"/>
          <w:szCs w:val="20"/>
        </w:rPr>
        <w:t xml:space="preserve">Clubs that have utilized the Early Signing Period must report their athletes by 11:59 pm on October 15th, 2026. </w:t>
      </w:r>
    </w:p>
    <w:p w14:paraId="4B3BC952" w14:textId="77777777" w:rsidR="00E91B75" w:rsidRDefault="00000000">
      <w:pPr>
        <w:numPr>
          <w:ilvl w:val="2"/>
          <w:numId w:val="5"/>
        </w:numPr>
        <w:ind w:right="280"/>
        <w:rPr>
          <w:color w:val="355F90"/>
          <w:sz w:val="20"/>
          <w:szCs w:val="20"/>
        </w:rPr>
      </w:pPr>
      <w:r>
        <w:rPr>
          <w:color w:val="355F90"/>
          <w:sz w:val="20"/>
          <w:szCs w:val="20"/>
        </w:rPr>
        <w:t>A list of athletes that have utilized the Early Signing Period and signed with their previous club will be made public on or before November 1, 2026.</w:t>
      </w:r>
    </w:p>
    <w:p w14:paraId="4FA72182" w14:textId="77777777" w:rsidR="00E91B75" w:rsidRDefault="00000000">
      <w:pPr>
        <w:numPr>
          <w:ilvl w:val="1"/>
          <w:numId w:val="5"/>
        </w:numPr>
        <w:ind w:right="280"/>
        <w:rPr>
          <w:color w:val="355F90"/>
          <w:sz w:val="20"/>
          <w:szCs w:val="20"/>
        </w:rPr>
      </w:pPr>
      <w:r>
        <w:rPr>
          <w:color w:val="355F90"/>
          <w:sz w:val="20"/>
          <w:szCs w:val="20"/>
        </w:rPr>
        <w:t xml:space="preserve">All offers to athletes must utilize the standard VBC Early Signing Offer Letter </w:t>
      </w:r>
      <w:r>
        <w:rPr>
          <w:b/>
          <w:bCs/>
          <w:i/>
          <w:iCs/>
          <w:color w:val="355F90"/>
          <w:sz w:val="20"/>
          <w:szCs w:val="20"/>
        </w:rPr>
        <w:t>(link available soon).</w:t>
      </w:r>
    </w:p>
    <w:p w14:paraId="59BD6672" w14:textId="77777777" w:rsidR="00E91B75" w:rsidRDefault="00000000">
      <w:pPr>
        <w:numPr>
          <w:ilvl w:val="2"/>
          <w:numId w:val="5"/>
        </w:numPr>
        <w:ind w:right="280"/>
        <w:rPr>
          <w:color w:val="355F90"/>
          <w:sz w:val="20"/>
          <w:szCs w:val="20"/>
        </w:rPr>
      </w:pPr>
      <w:r>
        <w:rPr>
          <w:color w:val="355F90"/>
          <w:sz w:val="20"/>
          <w:szCs w:val="20"/>
        </w:rPr>
        <w:t>Early signing rules for athletes will not be enforced if a club does not use the VBC Signing Offer Letter to sign their athletes.</w:t>
      </w:r>
    </w:p>
    <w:p w14:paraId="521004AC" w14:textId="77777777" w:rsidR="00E91B75" w:rsidRDefault="00000000">
      <w:pPr>
        <w:numPr>
          <w:ilvl w:val="1"/>
          <w:numId w:val="5"/>
        </w:numPr>
        <w:ind w:right="280"/>
        <w:rPr>
          <w:color w:val="355F90"/>
          <w:sz w:val="20"/>
          <w:szCs w:val="20"/>
        </w:rPr>
      </w:pPr>
      <w:r>
        <w:rPr>
          <w:color w:val="355F90"/>
          <w:sz w:val="20"/>
          <w:szCs w:val="20"/>
        </w:rPr>
        <w:t xml:space="preserve">All accepted </w:t>
      </w:r>
      <w:r>
        <w:rPr>
          <w:color w:val="355F90"/>
          <w:sz w:val="20"/>
          <w:szCs w:val="20"/>
          <w:u w:val="single"/>
        </w:rPr>
        <w:t>early signing offers</w:t>
      </w:r>
      <w:r>
        <w:rPr>
          <w:color w:val="355F90"/>
          <w:sz w:val="20"/>
          <w:szCs w:val="20"/>
        </w:rPr>
        <w:t xml:space="preserve"> are subject to a </w:t>
      </w:r>
      <w:proofErr w:type="gramStart"/>
      <w:r>
        <w:rPr>
          <w:color w:val="355F90"/>
          <w:sz w:val="20"/>
          <w:szCs w:val="20"/>
        </w:rPr>
        <w:t>72 hour</w:t>
      </w:r>
      <w:proofErr w:type="gramEnd"/>
      <w:r>
        <w:rPr>
          <w:color w:val="355F90"/>
          <w:sz w:val="20"/>
          <w:szCs w:val="20"/>
        </w:rPr>
        <w:t xml:space="preserve"> cooling off period. </w:t>
      </w:r>
    </w:p>
    <w:p w14:paraId="4B900B7B" w14:textId="77777777" w:rsidR="00E91B75" w:rsidRDefault="00000000">
      <w:pPr>
        <w:numPr>
          <w:ilvl w:val="2"/>
          <w:numId w:val="5"/>
        </w:numPr>
        <w:ind w:right="280"/>
        <w:rPr>
          <w:color w:val="355F90"/>
          <w:sz w:val="20"/>
          <w:szCs w:val="20"/>
        </w:rPr>
      </w:pPr>
      <w:r>
        <w:rPr>
          <w:color w:val="355F90"/>
          <w:sz w:val="20"/>
          <w:szCs w:val="20"/>
        </w:rPr>
        <w:t>At any time during the 72 hours following an athlete accepting and signing an early signing offer, the athlete may rescind their acceptance without penalty.</w:t>
      </w:r>
    </w:p>
    <w:p w14:paraId="70155515" w14:textId="77777777" w:rsidR="00E91B75" w:rsidRDefault="00000000">
      <w:pPr>
        <w:numPr>
          <w:ilvl w:val="1"/>
          <w:numId w:val="5"/>
        </w:numPr>
        <w:ind w:right="280"/>
        <w:rPr>
          <w:b/>
          <w:bCs/>
          <w:color w:val="355F90"/>
          <w:sz w:val="20"/>
          <w:szCs w:val="20"/>
        </w:rPr>
      </w:pPr>
      <w:r>
        <w:rPr>
          <w:b/>
          <w:bCs/>
          <w:color w:val="355F90"/>
          <w:sz w:val="20"/>
          <w:szCs w:val="20"/>
        </w:rPr>
        <w:t>Early Signing offers to athletes expire at 6pm PST on October 15th, 2026</w:t>
      </w:r>
    </w:p>
    <w:p w14:paraId="7D6DF9F1" w14:textId="77777777" w:rsidR="00E91B75" w:rsidRDefault="00000000">
      <w:pPr>
        <w:numPr>
          <w:ilvl w:val="1"/>
          <w:numId w:val="5"/>
        </w:numPr>
        <w:ind w:right="280"/>
        <w:rPr>
          <w:color w:val="355F90"/>
          <w:sz w:val="20"/>
          <w:szCs w:val="20"/>
        </w:rPr>
      </w:pPr>
      <w:r>
        <w:rPr>
          <w:color w:val="355F90"/>
          <w:sz w:val="20"/>
          <w:szCs w:val="20"/>
        </w:rPr>
        <w:t>Athletes that choose not to sign early are still eligible to attend the tryout as if they had not previously played for that club.</w:t>
      </w:r>
    </w:p>
    <w:p w14:paraId="7F1A815E" w14:textId="77777777" w:rsidR="00E91B75" w:rsidRDefault="00000000">
      <w:pPr>
        <w:numPr>
          <w:ilvl w:val="1"/>
          <w:numId w:val="5"/>
        </w:numPr>
        <w:ind w:right="280"/>
        <w:rPr>
          <w:color w:val="355F90"/>
          <w:sz w:val="20"/>
          <w:szCs w:val="20"/>
        </w:rPr>
      </w:pPr>
      <w:r>
        <w:rPr>
          <w:color w:val="355F90"/>
          <w:sz w:val="20"/>
          <w:szCs w:val="20"/>
        </w:rPr>
        <w:t>Athletes that utilize the Early Signing Date may not be required to attend tryouts.</w:t>
      </w:r>
    </w:p>
    <w:p w14:paraId="36E1E5DD" w14:textId="77777777" w:rsidR="00E91B75" w:rsidRDefault="00000000">
      <w:pPr>
        <w:numPr>
          <w:ilvl w:val="2"/>
          <w:numId w:val="5"/>
        </w:numPr>
        <w:ind w:right="280"/>
        <w:rPr>
          <w:color w:val="355F90"/>
          <w:sz w:val="20"/>
          <w:szCs w:val="20"/>
        </w:rPr>
      </w:pPr>
      <w:r>
        <w:rPr>
          <w:color w:val="355F90"/>
          <w:sz w:val="20"/>
          <w:szCs w:val="20"/>
        </w:rPr>
        <w:t xml:space="preserve">It is the </w:t>
      </w:r>
      <w:proofErr w:type="gramStart"/>
      <w:r>
        <w:rPr>
          <w:color w:val="355F90"/>
          <w:sz w:val="20"/>
          <w:szCs w:val="20"/>
        </w:rPr>
        <w:t>clubs</w:t>
      </w:r>
      <w:proofErr w:type="gramEnd"/>
      <w:r>
        <w:rPr>
          <w:color w:val="355F90"/>
          <w:sz w:val="20"/>
          <w:szCs w:val="20"/>
        </w:rPr>
        <w:t xml:space="preserve"> responsibility to inform athletes whether they do/do not need to attend their tryouts if the early signing option is used.</w:t>
      </w:r>
    </w:p>
    <w:p w14:paraId="133C2CB9" w14:textId="77777777" w:rsidR="00E91B75" w:rsidRDefault="00000000">
      <w:pPr>
        <w:numPr>
          <w:ilvl w:val="1"/>
          <w:numId w:val="5"/>
        </w:numPr>
        <w:ind w:right="280"/>
        <w:rPr>
          <w:b/>
          <w:bCs/>
          <w:color w:val="355F90"/>
        </w:rPr>
      </w:pPr>
      <w:r>
        <w:rPr>
          <w:b/>
          <w:bCs/>
          <w:color w:val="355F90"/>
        </w:rPr>
        <w:t xml:space="preserve">Athletes that sign with their 2026 club for the 2027 season </w:t>
      </w:r>
      <w:r>
        <w:rPr>
          <w:b/>
          <w:bCs/>
          <w:color w:val="355F90"/>
          <w:u w:val="single"/>
        </w:rPr>
        <w:t>CANNOT</w:t>
      </w:r>
      <w:r>
        <w:rPr>
          <w:b/>
          <w:bCs/>
          <w:color w:val="355F90"/>
        </w:rPr>
        <w:t xml:space="preserve"> attend tryouts for other clubs.</w:t>
      </w:r>
    </w:p>
    <w:p w14:paraId="068C7C18" w14:textId="77777777" w:rsidR="00E91B75" w:rsidRDefault="00000000">
      <w:pPr>
        <w:numPr>
          <w:ilvl w:val="1"/>
          <w:numId w:val="5"/>
        </w:numPr>
        <w:ind w:right="280"/>
        <w:rPr>
          <w:color w:val="355F90"/>
          <w:sz w:val="20"/>
          <w:szCs w:val="20"/>
        </w:rPr>
      </w:pPr>
      <w:r>
        <w:rPr>
          <w:color w:val="355F90"/>
          <w:sz w:val="20"/>
          <w:szCs w:val="20"/>
        </w:rPr>
        <w:t>A maximum of 12 athletes per team may utilize the Early Signing Date.</w:t>
      </w:r>
    </w:p>
    <w:p w14:paraId="568151C0" w14:textId="77777777" w:rsidR="00E91B75" w:rsidRDefault="00000000">
      <w:pPr>
        <w:numPr>
          <w:ilvl w:val="1"/>
          <w:numId w:val="5"/>
        </w:numPr>
        <w:ind w:right="280"/>
        <w:rPr>
          <w:color w:val="355F90"/>
          <w:sz w:val="20"/>
          <w:szCs w:val="20"/>
        </w:rPr>
      </w:pPr>
      <w:r>
        <w:rPr>
          <w:color w:val="355F90"/>
          <w:sz w:val="20"/>
          <w:szCs w:val="20"/>
        </w:rPr>
        <w:t>Athletes that utilized the Early Signing Date must appear on every scoresheet for which</w:t>
      </w:r>
      <w:r>
        <w:t xml:space="preserve"> </w:t>
      </w:r>
      <w:r>
        <w:rPr>
          <w:color w:val="355F90"/>
          <w:sz w:val="20"/>
          <w:szCs w:val="20"/>
        </w:rPr>
        <w:t>they are available to compete.</w:t>
      </w:r>
    </w:p>
    <w:p w14:paraId="3A2A12F5" w14:textId="77777777" w:rsidR="00E91B75" w:rsidRDefault="00000000">
      <w:pPr>
        <w:numPr>
          <w:ilvl w:val="1"/>
          <w:numId w:val="5"/>
        </w:numPr>
        <w:ind w:right="280"/>
        <w:rPr>
          <w:color w:val="355F90"/>
          <w:sz w:val="20"/>
          <w:szCs w:val="20"/>
        </w:rPr>
      </w:pPr>
      <w:r>
        <w:rPr>
          <w:color w:val="355F90"/>
          <w:sz w:val="20"/>
          <w:szCs w:val="20"/>
        </w:rPr>
        <w:t>Athletes that utilize the Early Signing Date may not be guaranteed:</w:t>
      </w:r>
    </w:p>
    <w:p w14:paraId="7B262388" w14:textId="77777777" w:rsidR="00E91B75" w:rsidRDefault="00000000">
      <w:pPr>
        <w:numPr>
          <w:ilvl w:val="2"/>
          <w:numId w:val="5"/>
        </w:numPr>
        <w:ind w:right="280"/>
        <w:rPr>
          <w:color w:val="355F90"/>
          <w:sz w:val="20"/>
          <w:szCs w:val="20"/>
        </w:rPr>
      </w:pPr>
      <w:r>
        <w:rPr>
          <w:color w:val="355F90"/>
          <w:sz w:val="20"/>
          <w:szCs w:val="20"/>
        </w:rPr>
        <w:t>To be placed on a specific team (unless identified by the club).</w:t>
      </w:r>
    </w:p>
    <w:p w14:paraId="012E1325" w14:textId="77777777" w:rsidR="00E91B75" w:rsidRDefault="00000000">
      <w:pPr>
        <w:numPr>
          <w:ilvl w:val="2"/>
          <w:numId w:val="5"/>
        </w:numPr>
        <w:ind w:right="280"/>
        <w:rPr>
          <w:color w:val="355F90"/>
          <w:sz w:val="20"/>
          <w:szCs w:val="20"/>
        </w:rPr>
      </w:pPr>
      <w:r>
        <w:rPr>
          <w:color w:val="355F90"/>
          <w:sz w:val="20"/>
          <w:szCs w:val="20"/>
        </w:rPr>
        <w:t>Playing time.</w:t>
      </w:r>
    </w:p>
    <w:p w14:paraId="5FA113C8" w14:textId="77777777" w:rsidR="00E91B75" w:rsidRDefault="00000000">
      <w:pPr>
        <w:numPr>
          <w:ilvl w:val="1"/>
          <w:numId w:val="5"/>
        </w:numPr>
        <w:spacing w:line="259" w:lineRule="auto"/>
        <w:rPr>
          <w:color w:val="366091"/>
          <w:sz w:val="20"/>
          <w:szCs w:val="20"/>
        </w:rPr>
      </w:pPr>
      <w:r>
        <w:rPr>
          <w:color w:val="366091"/>
          <w:sz w:val="20"/>
          <w:szCs w:val="20"/>
        </w:rPr>
        <w:t>It is best practice for athletes to know the coach, team, and age category they are committing to. Athletes also have the right to ask questions regarding any offer they receive to further educate themselves on the commitment they are making. If this information is not provided at the time of the signing, the athlete has the right to withdraw from the commitment when the information becomes available.</w:t>
      </w:r>
      <w:r>
        <w:rPr>
          <w:rFonts w:ascii="Calibri" w:eastAsia="Calibri" w:hAnsi="Calibri" w:cs="Calibri"/>
          <w:color w:val="366091"/>
        </w:rPr>
        <w:t xml:space="preserve"> </w:t>
      </w:r>
    </w:p>
    <w:p w14:paraId="4180D957" w14:textId="77777777" w:rsidR="00E91B75" w:rsidRDefault="00000000">
      <w:pPr>
        <w:numPr>
          <w:ilvl w:val="1"/>
          <w:numId w:val="5"/>
        </w:numPr>
        <w:ind w:right="280"/>
        <w:rPr>
          <w:color w:val="355F90"/>
          <w:sz w:val="20"/>
          <w:szCs w:val="20"/>
        </w:rPr>
      </w:pPr>
      <w:r>
        <w:rPr>
          <w:color w:val="355F90"/>
          <w:sz w:val="20"/>
          <w:szCs w:val="20"/>
        </w:rPr>
        <w:t>Athletes and clubs that utilize the Early Signing Period are committing to each other for a minimum of one season.</w:t>
      </w:r>
    </w:p>
    <w:p w14:paraId="071EC350" w14:textId="77777777" w:rsidR="00E91B75" w:rsidRDefault="00000000">
      <w:pPr>
        <w:numPr>
          <w:ilvl w:val="2"/>
          <w:numId w:val="5"/>
        </w:numPr>
        <w:ind w:right="280"/>
        <w:rPr>
          <w:color w:val="355F90"/>
          <w:sz w:val="20"/>
          <w:szCs w:val="20"/>
        </w:rPr>
      </w:pPr>
      <w:r>
        <w:rPr>
          <w:color w:val="355F90"/>
          <w:sz w:val="20"/>
          <w:szCs w:val="20"/>
        </w:rPr>
        <w:t xml:space="preserve">Athletes that do not </w:t>
      </w:r>
      <w:proofErr w:type="spellStart"/>
      <w:r>
        <w:rPr>
          <w:color w:val="355F90"/>
          <w:sz w:val="20"/>
          <w:szCs w:val="20"/>
        </w:rPr>
        <w:t>honour</w:t>
      </w:r>
      <w:proofErr w:type="spellEnd"/>
      <w:r>
        <w:rPr>
          <w:color w:val="355F90"/>
          <w:sz w:val="20"/>
          <w:szCs w:val="20"/>
        </w:rPr>
        <w:t xml:space="preserve"> their commitment will be ineligible to compete for any club the remainder of the season.</w:t>
      </w:r>
    </w:p>
    <w:p w14:paraId="42378C55" w14:textId="77777777" w:rsidR="00E91B75" w:rsidRDefault="00000000">
      <w:pPr>
        <w:numPr>
          <w:ilvl w:val="2"/>
          <w:numId w:val="5"/>
        </w:numPr>
        <w:ind w:right="280"/>
        <w:rPr>
          <w:color w:val="355F90"/>
          <w:sz w:val="20"/>
          <w:szCs w:val="20"/>
        </w:rPr>
      </w:pPr>
      <w:r>
        <w:rPr>
          <w:color w:val="355F90"/>
          <w:sz w:val="20"/>
          <w:szCs w:val="20"/>
        </w:rPr>
        <w:t xml:space="preserve">Clubs that do not </w:t>
      </w:r>
      <w:proofErr w:type="spellStart"/>
      <w:r>
        <w:rPr>
          <w:color w:val="355F90"/>
          <w:sz w:val="20"/>
          <w:szCs w:val="20"/>
        </w:rPr>
        <w:t>honour</w:t>
      </w:r>
      <w:proofErr w:type="spellEnd"/>
      <w:r>
        <w:rPr>
          <w:color w:val="355F90"/>
          <w:sz w:val="20"/>
          <w:szCs w:val="20"/>
        </w:rPr>
        <w:t xml:space="preserve"> their commitment will be sanctioned.</w:t>
      </w:r>
      <w:r>
        <w:rPr>
          <w:color w:val="355F90"/>
          <w:sz w:val="20"/>
          <w:szCs w:val="20"/>
        </w:rPr>
        <w:br/>
      </w:r>
    </w:p>
    <w:p w14:paraId="680F8287" w14:textId="77777777" w:rsidR="00E91B75" w:rsidRDefault="00000000">
      <w:pPr>
        <w:numPr>
          <w:ilvl w:val="0"/>
          <w:numId w:val="5"/>
        </w:numPr>
        <w:ind w:right="280"/>
        <w:rPr>
          <w:color w:val="355F90"/>
          <w:sz w:val="20"/>
          <w:szCs w:val="20"/>
        </w:rPr>
      </w:pPr>
      <w:r>
        <w:rPr>
          <w:color w:val="355F90"/>
          <w:sz w:val="20"/>
          <w:szCs w:val="20"/>
        </w:rPr>
        <w:t>Offer Signing Date and Acceptance for In-Person Tryouts</w:t>
      </w:r>
    </w:p>
    <w:p w14:paraId="360F533B" w14:textId="77777777" w:rsidR="00E91B75" w:rsidRDefault="00000000">
      <w:pPr>
        <w:numPr>
          <w:ilvl w:val="1"/>
          <w:numId w:val="17"/>
        </w:numPr>
        <w:ind w:right="280"/>
        <w:rPr>
          <w:color w:val="355F90"/>
          <w:sz w:val="20"/>
          <w:szCs w:val="20"/>
        </w:rPr>
      </w:pPr>
      <w:r>
        <w:rPr>
          <w:color w:val="355F90"/>
          <w:sz w:val="20"/>
          <w:szCs w:val="20"/>
        </w:rPr>
        <w:lastRenderedPageBreak/>
        <w:t>A club can offer athletes a position with the club at any time after the start of the club’s tryouts for those athletes. Clubs do not need to wait until the Offer Signing Date to make offers.</w:t>
      </w:r>
    </w:p>
    <w:p w14:paraId="04F8BE47" w14:textId="77777777" w:rsidR="00E91B75" w:rsidRDefault="00000000">
      <w:pPr>
        <w:numPr>
          <w:ilvl w:val="1"/>
          <w:numId w:val="17"/>
        </w:numPr>
        <w:ind w:right="280"/>
        <w:rPr>
          <w:color w:val="355F90"/>
          <w:sz w:val="20"/>
          <w:szCs w:val="20"/>
        </w:rPr>
      </w:pPr>
      <w:r>
        <w:rPr>
          <w:color w:val="355F90"/>
          <w:sz w:val="20"/>
          <w:szCs w:val="20"/>
        </w:rPr>
        <w:t>A club can only make offers to athletes that are registered for their club’s tryout.</w:t>
      </w:r>
    </w:p>
    <w:p w14:paraId="55A853FA" w14:textId="77777777" w:rsidR="00E91B75" w:rsidRDefault="00000000">
      <w:pPr>
        <w:numPr>
          <w:ilvl w:val="1"/>
          <w:numId w:val="17"/>
        </w:numPr>
        <w:ind w:right="280"/>
        <w:rPr>
          <w:color w:val="355F90"/>
          <w:sz w:val="20"/>
          <w:szCs w:val="20"/>
        </w:rPr>
      </w:pPr>
      <w:r>
        <w:rPr>
          <w:color w:val="355F90"/>
          <w:sz w:val="20"/>
          <w:szCs w:val="20"/>
        </w:rPr>
        <w:t xml:space="preserve">All offers to athletes must utilize the standard </w:t>
      </w:r>
      <w:hyperlink r:id="rId11">
        <w:r>
          <w:rPr>
            <w:color w:val="1155CC"/>
            <w:sz w:val="20"/>
            <w:szCs w:val="20"/>
            <w:u w:val="single"/>
          </w:rPr>
          <w:t>VBC Club Athlete Offer Letter.</w:t>
        </w:r>
      </w:hyperlink>
    </w:p>
    <w:p w14:paraId="35AA81C7" w14:textId="77777777" w:rsidR="00E91B75" w:rsidRDefault="00000000">
      <w:pPr>
        <w:numPr>
          <w:ilvl w:val="1"/>
          <w:numId w:val="17"/>
        </w:numPr>
        <w:ind w:right="280"/>
        <w:rPr>
          <w:color w:val="355F90"/>
          <w:sz w:val="20"/>
          <w:szCs w:val="20"/>
        </w:rPr>
      </w:pPr>
      <w:r>
        <w:rPr>
          <w:color w:val="355F90"/>
          <w:sz w:val="20"/>
          <w:szCs w:val="20"/>
        </w:rPr>
        <w:t>All athletes can formally accept a position with a club on or before the Offer Signing Date identified below:</w:t>
      </w:r>
    </w:p>
    <w:p w14:paraId="69416E9B" w14:textId="77777777" w:rsidR="00E91B75" w:rsidRDefault="00000000">
      <w:pPr>
        <w:numPr>
          <w:ilvl w:val="2"/>
          <w:numId w:val="17"/>
        </w:numPr>
        <w:ind w:right="280"/>
        <w:rPr>
          <w:color w:val="355F90"/>
          <w:sz w:val="20"/>
          <w:szCs w:val="20"/>
        </w:rPr>
      </w:pPr>
      <w:r>
        <w:rPr>
          <w:color w:val="355F90"/>
          <w:sz w:val="20"/>
          <w:szCs w:val="20"/>
        </w:rPr>
        <w:t>12U/13U – November 16, 2026</w:t>
      </w:r>
    </w:p>
    <w:p w14:paraId="0E3D1CCF" w14:textId="77777777" w:rsidR="00E91B75" w:rsidRDefault="00000000">
      <w:pPr>
        <w:numPr>
          <w:ilvl w:val="2"/>
          <w:numId w:val="17"/>
        </w:numPr>
        <w:ind w:right="280"/>
        <w:rPr>
          <w:color w:val="355F90"/>
          <w:sz w:val="20"/>
          <w:szCs w:val="20"/>
        </w:rPr>
      </w:pPr>
      <w:r>
        <w:rPr>
          <w:color w:val="355F90"/>
          <w:sz w:val="20"/>
          <w:szCs w:val="20"/>
        </w:rPr>
        <w:t>14U - November 23, 2026</w:t>
      </w:r>
    </w:p>
    <w:p w14:paraId="5986E546" w14:textId="77777777" w:rsidR="00E91B75" w:rsidRDefault="00000000">
      <w:pPr>
        <w:numPr>
          <w:ilvl w:val="2"/>
          <w:numId w:val="17"/>
        </w:numPr>
        <w:ind w:right="280"/>
        <w:rPr>
          <w:color w:val="355F90"/>
          <w:sz w:val="20"/>
          <w:szCs w:val="20"/>
        </w:rPr>
      </w:pPr>
      <w:r>
        <w:rPr>
          <w:color w:val="355F90"/>
          <w:sz w:val="20"/>
          <w:szCs w:val="20"/>
        </w:rPr>
        <w:t>15U – November 30, 2026</w:t>
      </w:r>
    </w:p>
    <w:p w14:paraId="2716917D" w14:textId="77777777" w:rsidR="00E91B75" w:rsidRDefault="00000000">
      <w:pPr>
        <w:numPr>
          <w:ilvl w:val="2"/>
          <w:numId w:val="17"/>
        </w:numPr>
        <w:ind w:right="280"/>
        <w:rPr>
          <w:color w:val="355F90"/>
          <w:sz w:val="20"/>
          <w:szCs w:val="20"/>
        </w:rPr>
      </w:pPr>
      <w:r>
        <w:rPr>
          <w:color w:val="355F90"/>
          <w:sz w:val="20"/>
          <w:szCs w:val="20"/>
        </w:rPr>
        <w:t>16/17U/18U – December 14, 2026</w:t>
      </w:r>
    </w:p>
    <w:p w14:paraId="27D820D5" w14:textId="77777777" w:rsidR="00E91B75" w:rsidRDefault="00000000">
      <w:pPr>
        <w:numPr>
          <w:ilvl w:val="1"/>
          <w:numId w:val="17"/>
        </w:numPr>
        <w:spacing w:line="259" w:lineRule="auto"/>
        <w:rPr>
          <w:color w:val="355F90"/>
          <w:sz w:val="20"/>
          <w:szCs w:val="20"/>
        </w:rPr>
      </w:pPr>
      <w:r>
        <w:rPr>
          <w:color w:val="366091"/>
          <w:sz w:val="20"/>
          <w:szCs w:val="20"/>
        </w:rPr>
        <w:t>It is best practice for athletes to know the coach, team, and age category they are committing to. Athletes also have the right to ask questions regarding any offer they receive to further educate themselves on the commitment they are making. If this information is not provided at the time of the signing, the athlete has the right to withdraw from the commitment when the information becomes available.</w:t>
      </w:r>
      <w:r>
        <w:rPr>
          <w:rFonts w:ascii="Calibri" w:eastAsia="Calibri" w:hAnsi="Calibri" w:cs="Calibri"/>
          <w:color w:val="366091"/>
        </w:rPr>
        <w:t xml:space="preserve"> </w:t>
      </w:r>
    </w:p>
    <w:p w14:paraId="29705C9A" w14:textId="77777777" w:rsidR="00E91B75" w:rsidRDefault="00000000">
      <w:pPr>
        <w:numPr>
          <w:ilvl w:val="1"/>
          <w:numId w:val="17"/>
        </w:numPr>
        <w:ind w:right="280"/>
        <w:rPr>
          <w:color w:val="355F90"/>
          <w:sz w:val="20"/>
          <w:szCs w:val="20"/>
        </w:rPr>
      </w:pPr>
      <w:r>
        <w:rPr>
          <w:color w:val="355F90"/>
          <w:sz w:val="20"/>
          <w:szCs w:val="20"/>
        </w:rPr>
        <w:t>All athletes can formally decline an offer from a club with a written response to the club declining the offer.</w:t>
      </w:r>
    </w:p>
    <w:p w14:paraId="569D55E3" w14:textId="77777777" w:rsidR="00E91B75" w:rsidRDefault="00000000">
      <w:pPr>
        <w:numPr>
          <w:ilvl w:val="2"/>
          <w:numId w:val="17"/>
        </w:numPr>
        <w:ind w:right="280"/>
        <w:rPr>
          <w:color w:val="355F90"/>
          <w:sz w:val="20"/>
          <w:szCs w:val="20"/>
        </w:rPr>
      </w:pPr>
      <w:r>
        <w:rPr>
          <w:color w:val="355F90"/>
          <w:sz w:val="20"/>
          <w:szCs w:val="20"/>
        </w:rPr>
        <w:t>Once an offer has been declined in writing by the athlete the club is no longer bound to the signing date timeline and may offer the position to another athlete.</w:t>
      </w:r>
    </w:p>
    <w:p w14:paraId="6CF4CC6A" w14:textId="77777777" w:rsidR="00E91B75" w:rsidRDefault="00000000">
      <w:pPr>
        <w:numPr>
          <w:ilvl w:val="1"/>
          <w:numId w:val="17"/>
        </w:numPr>
        <w:ind w:right="280"/>
        <w:rPr>
          <w:color w:val="355F90"/>
          <w:sz w:val="20"/>
          <w:szCs w:val="20"/>
        </w:rPr>
      </w:pPr>
      <w:r>
        <w:rPr>
          <w:color w:val="355F90"/>
          <w:sz w:val="20"/>
          <w:szCs w:val="20"/>
        </w:rPr>
        <w:t>An athlete is considered to have accepted an offer upon signing the VBC Club Athlete Offer Letter or by paying a portion of their club fees.</w:t>
      </w:r>
    </w:p>
    <w:p w14:paraId="0652EE61" w14:textId="77777777" w:rsidR="00E91B75" w:rsidRDefault="00000000">
      <w:pPr>
        <w:numPr>
          <w:ilvl w:val="2"/>
          <w:numId w:val="17"/>
        </w:numPr>
        <w:ind w:right="280"/>
        <w:rPr>
          <w:color w:val="355F90"/>
          <w:sz w:val="20"/>
          <w:szCs w:val="20"/>
        </w:rPr>
      </w:pPr>
      <w:r>
        <w:rPr>
          <w:color w:val="355F90"/>
          <w:sz w:val="20"/>
          <w:szCs w:val="20"/>
        </w:rPr>
        <w:t>Tryout fees are not considered a portion of the athlete's club fees. Attending a club’s tryouts is not considered as playing for the club and does not establish a commitment to do so.</w:t>
      </w:r>
    </w:p>
    <w:p w14:paraId="368FBA0F" w14:textId="77777777" w:rsidR="00E91B75" w:rsidRDefault="00000000">
      <w:pPr>
        <w:numPr>
          <w:ilvl w:val="2"/>
          <w:numId w:val="17"/>
        </w:numPr>
        <w:ind w:right="280"/>
        <w:rPr>
          <w:color w:val="355F90"/>
          <w:sz w:val="20"/>
          <w:szCs w:val="20"/>
        </w:rPr>
      </w:pPr>
      <w:r>
        <w:rPr>
          <w:color w:val="355F90"/>
          <w:sz w:val="20"/>
          <w:szCs w:val="20"/>
        </w:rPr>
        <w:t xml:space="preserve">Clubs are responsible for collecting and storing the signed VBC Club Athlete Offer Letters and must be prepared to present completed forms upon request. </w:t>
      </w:r>
    </w:p>
    <w:p w14:paraId="42E19B7B" w14:textId="77777777" w:rsidR="00E91B75" w:rsidRDefault="00000000">
      <w:pPr>
        <w:numPr>
          <w:ilvl w:val="1"/>
          <w:numId w:val="17"/>
        </w:numPr>
        <w:ind w:right="280"/>
        <w:rPr>
          <w:color w:val="355F90"/>
          <w:sz w:val="20"/>
          <w:szCs w:val="20"/>
        </w:rPr>
      </w:pPr>
      <w:r>
        <w:rPr>
          <w:color w:val="355F90"/>
          <w:sz w:val="20"/>
          <w:szCs w:val="20"/>
        </w:rPr>
        <w:t xml:space="preserve">Once an athlete has accepted an offer to join a club or paid any portion of their club fees, they are committed to that club for the remainder of the season. </w:t>
      </w:r>
    </w:p>
    <w:p w14:paraId="641682D7" w14:textId="77777777" w:rsidR="00E91B75" w:rsidRDefault="00000000">
      <w:pPr>
        <w:numPr>
          <w:ilvl w:val="2"/>
          <w:numId w:val="17"/>
        </w:numPr>
        <w:ind w:right="280"/>
        <w:rPr>
          <w:color w:val="355F90"/>
          <w:sz w:val="20"/>
          <w:szCs w:val="20"/>
        </w:rPr>
      </w:pPr>
      <w:r>
        <w:rPr>
          <w:color w:val="355F90"/>
          <w:sz w:val="20"/>
          <w:szCs w:val="20"/>
        </w:rPr>
        <w:t xml:space="preserve">In exceptional circumstances beyond the athlete's control, Volleyball BC may approve a request for the athlete to compete for another club during the same season. Examples may include relocation or a significant change in personal or family circumstances that makes continued participation with the original club impractical. </w:t>
      </w:r>
    </w:p>
    <w:p w14:paraId="4EA6650B" w14:textId="77777777" w:rsidR="00E91B75" w:rsidRDefault="00000000">
      <w:pPr>
        <w:numPr>
          <w:ilvl w:val="2"/>
          <w:numId w:val="17"/>
        </w:numPr>
        <w:ind w:right="280"/>
        <w:rPr>
          <w:color w:val="355F90"/>
          <w:sz w:val="20"/>
          <w:szCs w:val="20"/>
        </w:rPr>
      </w:pPr>
      <w:r>
        <w:rPr>
          <w:color w:val="355F90"/>
          <w:sz w:val="20"/>
          <w:szCs w:val="20"/>
        </w:rPr>
        <w:t xml:space="preserve">Requests will be considered on a case-by-case basis and must be approved by the Volleyball BC Regional Development Committee. A desire to change clubs, teams, coaches, or competitive opportunities will not normally be considered grounds for approval. </w:t>
      </w:r>
    </w:p>
    <w:p w14:paraId="607F4943" w14:textId="77777777" w:rsidR="00E91B75" w:rsidRDefault="00000000">
      <w:pPr>
        <w:numPr>
          <w:ilvl w:val="2"/>
          <w:numId w:val="17"/>
        </w:numPr>
        <w:ind w:right="280"/>
        <w:rPr>
          <w:color w:val="355F90"/>
          <w:sz w:val="20"/>
          <w:szCs w:val="20"/>
        </w:rPr>
      </w:pPr>
      <w:r>
        <w:rPr>
          <w:color w:val="355F90"/>
          <w:sz w:val="20"/>
          <w:szCs w:val="20"/>
        </w:rPr>
        <w:t xml:space="preserve">Athletes who leave their club without an approved exception are not eligible to compete for another club for the remainder of the season. </w:t>
      </w:r>
    </w:p>
    <w:p w14:paraId="0E2A6942" w14:textId="77777777" w:rsidR="00E91B75" w:rsidRDefault="00000000">
      <w:pPr>
        <w:numPr>
          <w:ilvl w:val="1"/>
          <w:numId w:val="17"/>
        </w:numPr>
        <w:ind w:right="280"/>
        <w:rPr>
          <w:color w:val="355F90"/>
          <w:sz w:val="20"/>
          <w:szCs w:val="20"/>
        </w:rPr>
      </w:pPr>
      <w:r>
        <w:rPr>
          <w:color w:val="355F90"/>
          <w:sz w:val="20"/>
          <w:szCs w:val="20"/>
        </w:rPr>
        <w:t>Offers remain open until 6:00pm PST on the Offer Signing Date. Once an offer has been presented to an athlete, a club cannot rescind that offer until after 6:00pm on the Offer Signing Date.</w:t>
      </w:r>
    </w:p>
    <w:p w14:paraId="0C14BB42" w14:textId="77777777" w:rsidR="00E91B75" w:rsidRDefault="00000000">
      <w:pPr>
        <w:numPr>
          <w:ilvl w:val="1"/>
          <w:numId w:val="17"/>
        </w:numPr>
        <w:ind w:right="280"/>
        <w:rPr>
          <w:color w:val="355F90"/>
          <w:sz w:val="20"/>
          <w:szCs w:val="20"/>
        </w:rPr>
      </w:pPr>
      <w:r>
        <w:rPr>
          <w:color w:val="355F90"/>
          <w:sz w:val="20"/>
          <w:szCs w:val="20"/>
        </w:rPr>
        <w:t>Athletes cannot be pressured to accept an offer.</w:t>
      </w:r>
    </w:p>
    <w:p w14:paraId="126081E3" w14:textId="77777777" w:rsidR="00E91B75" w:rsidRDefault="00000000">
      <w:pPr>
        <w:numPr>
          <w:ilvl w:val="2"/>
          <w:numId w:val="17"/>
        </w:numPr>
        <w:ind w:right="280"/>
        <w:rPr>
          <w:color w:val="355F90"/>
          <w:sz w:val="20"/>
          <w:szCs w:val="20"/>
        </w:rPr>
      </w:pPr>
      <w:r>
        <w:rPr>
          <w:color w:val="355F90"/>
          <w:sz w:val="20"/>
          <w:szCs w:val="20"/>
        </w:rPr>
        <w:t xml:space="preserve">Athletes are encouraged to notify a club of their intention to accept/decline an offer as soon as they have </w:t>
      </w:r>
      <w:proofErr w:type="gramStart"/>
      <w:r>
        <w:rPr>
          <w:color w:val="355F90"/>
          <w:sz w:val="20"/>
          <w:szCs w:val="20"/>
        </w:rPr>
        <w:t>made a decision</w:t>
      </w:r>
      <w:proofErr w:type="gramEnd"/>
      <w:r>
        <w:rPr>
          <w:color w:val="355F90"/>
          <w:sz w:val="20"/>
          <w:szCs w:val="20"/>
        </w:rPr>
        <w:t xml:space="preserve"> and do not need to wait for the signing date to do so.</w:t>
      </w:r>
    </w:p>
    <w:p w14:paraId="1B6389B4" w14:textId="77777777" w:rsidR="00E91B75" w:rsidRDefault="00000000">
      <w:pPr>
        <w:numPr>
          <w:ilvl w:val="1"/>
          <w:numId w:val="17"/>
        </w:numPr>
        <w:ind w:left="1418" w:right="280"/>
        <w:rPr>
          <w:color w:val="355F90"/>
          <w:sz w:val="20"/>
          <w:szCs w:val="20"/>
        </w:rPr>
      </w:pPr>
      <w:r>
        <w:rPr>
          <w:color w:val="355F90"/>
          <w:sz w:val="20"/>
          <w:szCs w:val="20"/>
        </w:rPr>
        <w:t>Offers expire at 6:00pm PST on the Offer Signing Date.</w:t>
      </w:r>
    </w:p>
    <w:p w14:paraId="54A6869F" w14:textId="77777777" w:rsidR="00E91B75" w:rsidRDefault="00000000">
      <w:pPr>
        <w:numPr>
          <w:ilvl w:val="1"/>
          <w:numId w:val="17"/>
        </w:numPr>
        <w:ind w:left="1418" w:right="280"/>
        <w:rPr>
          <w:color w:val="355F90"/>
          <w:sz w:val="20"/>
          <w:szCs w:val="20"/>
        </w:rPr>
      </w:pPr>
      <w:r>
        <w:rPr>
          <w:color w:val="355F90"/>
          <w:sz w:val="20"/>
          <w:szCs w:val="20"/>
        </w:rPr>
        <w:lastRenderedPageBreak/>
        <w:t>Offers made after 6:00pm PST on the Offer Signing Date cannot be rescinded for a minimum of 24 hours.</w:t>
      </w:r>
    </w:p>
    <w:p w14:paraId="13875F80" w14:textId="77777777" w:rsidR="00E91B75" w:rsidRDefault="00000000">
      <w:pPr>
        <w:numPr>
          <w:ilvl w:val="1"/>
          <w:numId w:val="17"/>
        </w:numPr>
        <w:ind w:left="1418" w:right="280"/>
        <w:rPr>
          <w:color w:val="355F90"/>
          <w:sz w:val="20"/>
          <w:szCs w:val="20"/>
        </w:rPr>
      </w:pPr>
      <w:r>
        <w:rPr>
          <w:color w:val="355F90"/>
          <w:sz w:val="20"/>
          <w:szCs w:val="20"/>
        </w:rPr>
        <w:t>Clubs may run tryouts at any time after the start of the “Season of Play”, including after the Offer Signing Date.</w:t>
      </w:r>
    </w:p>
    <w:p w14:paraId="4B676DE4" w14:textId="77777777" w:rsidR="00E91B75" w:rsidRDefault="00000000">
      <w:pPr>
        <w:numPr>
          <w:ilvl w:val="1"/>
          <w:numId w:val="17"/>
        </w:numPr>
        <w:ind w:right="280"/>
        <w:rPr>
          <w:color w:val="355F90"/>
          <w:sz w:val="20"/>
          <w:szCs w:val="20"/>
        </w:rPr>
      </w:pPr>
      <w:r>
        <w:rPr>
          <w:color w:val="355F90"/>
          <w:sz w:val="20"/>
          <w:szCs w:val="20"/>
        </w:rPr>
        <w:t>Athletes may attend tryouts at any time after the start of the “Season of Play”, and prior to accepting an offer.</w:t>
      </w:r>
      <w:r>
        <w:rPr>
          <w:color w:val="355F90"/>
          <w:sz w:val="20"/>
          <w:szCs w:val="20"/>
        </w:rPr>
        <w:br/>
      </w:r>
    </w:p>
    <w:p w14:paraId="59EFAD1A" w14:textId="77777777" w:rsidR="00E91B75" w:rsidRDefault="00000000">
      <w:pPr>
        <w:numPr>
          <w:ilvl w:val="0"/>
          <w:numId w:val="5"/>
        </w:numPr>
        <w:ind w:right="280"/>
        <w:rPr>
          <w:color w:val="355F90"/>
          <w:sz w:val="20"/>
          <w:szCs w:val="20"/>
        </w:rPr>
      </w:pPr>
      <w:r>
        <w:rPr>
          <w:color w:val="355F90"/>
          <w:sz w:val="20"/>
          <w:szCs w:val="20"/>
        </w:rPr>
        <w:t>The following penalties will be assessed to members found in violation of the Offer Signing Date and Acceptance policies:</w:t>
      </w:r>
    </w:p>
    <w:p w14:paraId="5AD0A027" w14:textId="77777777" w:rsidR="00E91B75" w:rsidRDefault="00000000">
      <w:pPr>
        <w:numPr>
          <w:ilvl w:val="3"/>
          <w:numId w:val="17"/>
        </w:numPr>
        <w:ind w:right="280"/>
        <w:rPr>
          <w:color w:val="355F90"/>
          <w:sz w:val="20"/>
          <w:szCs w:val="20"/>
        </w:rPr>
      </w:pPr>
      <w:r>
        <w:rPr>
          <w:color w:val="355F90"/>
          <w:sz w:val="20"/>
          <w:szCs w:val="20"/>
        </w:rPr>
        <w:t>Clubs must refund any club fees collected from the athlete (if requested).</w:t>
      </w:r>
    </w:p>
    <w:p w14:paraId="109CCC9E" w14:textId="77777777" w:rsidR="00E91B75" w:rsidRDefault="00000000">
      <w:pPr>
        <w:numPr>
          <w:ilvl w:val="3"/>
          <w:numId w:val="17"/>
        </w:numPr>
        <w:ind w:right="280"/>
        <w:rPr>
          <w:color w:val="355F90"/>
          <w:sz w:val="20"/>
          <w:szCs w:val="20"/>
        </w:rPr>
      </w:pPr>
      <w:r>
        <w:rPr>
          <w:color w:val="355F90"/>
          <w:sz w:val="20"/>
          <w:szCs w:val="20"/>
        </w:rPr>
        <w:t>In addition:</w:t>
      </w:r>
    </w:p>
    <w:p w14:paraId="6A6271B5" w14:textId="77777777" w:rsidR="00E91B75" w:rsidRDefault="00000000">
      <w:pPr>
        <w:numPr>
          <w:ilvl w:val="4"/>
          <w:numId w:val="17"/>
        </w:numPr>
        <w:ind w:right="280"/>
        <w:rPr>
          <w:color w:val="355F90"/>
          <w:sz w:val="20"/>
          <w:szCs w:val="20"/>
        </w:rPr>
      </w:pPr>
      <w:r>
        <w:rPr>
          <w:color w:val="355F90"/>
          <w:sz w:val="20"/>
          <w:szCs w:val="20"/>
        </w:rPr>
        <w:t>First Offence - $500 fine to the club.</w:t>
      </w:r>
    </w:p>
    <w:p w14:paraId="5DB12251" w14:textId="77777777" w:rsidR="00E91B75" w:rsidRDefault="00000000">
      <w:pPr>
        <w:numPr>
          <w:ilvl w:val="5"/>
          <w:numId w:val="17"/>
        </w:numPr>
        <w:ind w:right="280"/>
        <w:rPr>
          <w:color w:val="355F90"/>
          <w:sz w:val="20"/>
          <w:szCs w:val="20"/>
        </w:rPr>
      </w:pPr>
      <w:r>
        <w:rPr>
          <w:color w:val="355F90"/>
          <w:sz w:val="20"/>
          <w:szCs w:val="20"/>
        </w:rPr>
        <w:t>Coach and Club director suspended</w:t>
      </w:r>
    </w:p>
    <w:p w14:paraId="6F7E570A" w14:textId="77777777" w:rsidR="00E91B75" w:rsidRDefault="00000000">
      <w:pPr>
        <w:numPr>
          <w:ilvl w:val="4"/>
          <w:numId w:val="17"/>
        </w:numPr>
        <w:ind w:right="280"/>
        <w:rPr>
          <w:color w:val="355F90"/>
          <w:sz w:val="20"/>
          <w:szCs w:val="20"/>
        </w:rPr>
      </w:pPr>
      <w:r>
        <w:rPr>
          <w:color w:val="355F90"/>
          <w:sz w:val="20"/>
          <w:szCs w:val="20"/>
        </w:rPr>
        <w:t>Second Offence - $1000 fine to the club.</w:t>
      </w:r>
    </w:p>
    <w:p w14:paraId="5CDDFDC3" w14:textId="77777777" w:rsidR="00E91B75" w:rsidRDefault="00000000">
      <w:pPr>
        <w:numPr>
          <w:ilvl w:val="5"/>
          <w:numId w:val="17"/>
        </w:numPr>
        <w:ind w:right="280"/>
        <w:rPr>
          <w:color w:val="355F90"/>
          <w:sz w:val="20"/>
          <w:szCs w:val="20"/>
        </w:rPr>
      </w:pPr>
      <w:r>
        <w:rPr>
          <w:color w:val="355F90"/>
          <w:sz w:val="20"/>
          <w:szCs w:val="20"/>
        </w:rPr>
        <w:t>Coach and Club director suspended</w:t>
      </w:r>
    </w:p>
    <w:p w14:paraId="4B5D07AB" w14:textId="77777777" w:rsidR="00E91B75" w:rsidRDefault="00000000">
      <w:pPr>
        <w:numPr>
          <w:ilvl w:val="4"/>
          <w:numId w:val="17"/>
        </w:numPr>
        <w:ind w:right="280"/>
        <w:rPr>
          <w:color w:val="355F90"/>
          <w:sz w:val="20"/>
          <w:szCs w:val="20"/>
        </w:rPr>
      </w:pPr>
      <w:r>
        <w:rPr>
          <w:color w:val="355F90"/>
          <w:sz w:val="20"/>
          <w:szCs w:val="20"/>
        </w:rPr>
        <w:t>Further Offences - $2000 fine to the club.</w:t>
      </w:r>
    </w:p>
    <w:p w14:paraId="4AFBFF31" w14:textId="77777777" w:rsidR="00E91B75" w:rsidRDefault="00000000">
      <w:pPr>
        <w:numPr>
          <w:ilvl w:val="5"/>
          <w:numId w:val="17"/>
        </w:numPr>
        <w:ind w:right="280"/>
        <w:rPr>
          <w:color w:val="355F90"/>
          <w:sz w:val="20"/>
          <w:szCs w:val="20"/>
        </w:rPr>
      </w:pPr>
      <w:r>
        <w:rPr>
          <w:color w:val="355F90"/>
          <w:sz w:val="20"/>
          <w:szCs w:val="20"/>
        </w:rPr>
        <w:t>Coach and Club director suspended</w:t>
      </w:r>
    </w:p>
    <w:p w14:paraId="4079CCFF" w14:textId="77777777" w:rsidR="00E91B75" w:rsidRDefault="00000000">
      <w:pPr>
        <w:numPr>
          <w:ilvl w:val="5"/>
          <w:numId w:val="17"/>
        </w:numPr>
        <w:ind w:right="280"/>
        <w:rPr>
          <w:color w:val="355F90"/>
          <w:sz w:val="20"/>
          <w:szCs w:val="20"/>
        </w:rPr>
      </w:pPr>
      <w:r>
        <w:rPr>
          <w:color w:val="355F90"/>
          <w:sz w:val="20"/>
          <w:szCs w:val="20"/>
        </w:rPr>
        <w:t>Club not in good standing</w:t>
      </w:r>
    </w:p>
    <w:p w14:paraId="1BBA3672" w14:textId="77777777" w:rsidR="00E91B75" w:rsidRDefault="00E91B75">
      <w:pPr>
        <w:ind w:right="280"/>
        <w:rPr>
          <w:color w:val="355F90"/>
          <w:sz w:val="20"/>
          <w:szCs w:val="20"/>
        </w:rPr>
      </w:pPr>
      <w:bookmarkStart w:id="7" w:name="_qkattmmc5gpt" w:colFirst="0" w:colLast="0"/>
      <w:bookmarkEnd w:id="7"/>
    </w:p>
    <w:p w14:paraId="51C764CB" w14:textId="77777777" w:rsidR="00E91B75" w:rsidRDefault="00000000">
      <w:pPr>
        <w:pStyle w:val="Heading2"/>
        <w:keepNext w:val="0"/>
        <w:keepLines w:val="0"/>
        <w:spacing w:before="140" w:after="80"/>
        <w:ind w:left="720" w:right="280" w:hanging="720"/>
        <w:rPr>
          <w:b/>
          <w:bCs/>
          <w:color w:val="4F80BC"/>
          <w:sz w:val="34"/>
          <w:szCs w:val="34"/>
        </w:rPr>
      </w:pPr>
      <w:bookmarkStart w:id="8" w:name="_2xcytpi" w:colFirst="0" w:colLast="0"/>
      <w:bookmarkEnd w:id="8"/>
      <w:r>
        <w:rPr>
          <w:b/>
          <w:bCs/>
          <w:color w:val="4F80BC"/>
          <w:sz w:val="34"/>
          <w:szCs w:val="34"/>
        </w:rPr>
        <w:t>C. Membership Fees</w:t>
      </w:r>
    </w:p>
    <w:p w14:paraId="69728E1E" w14:textId="77777777" w:rsidR="00E91B75" w:rsidRDefault="00000000">
      <w:pPr>
        <w:numPr>
          <w:ilvl w:val="0"/>
          <w:numId w:val="9"/>
        </w:numPr>
        <w:spacing w:before="100" w:line="240" w:lineRule="auto"/>
        <w:ind w:right="280"/>
        <w:rPr>
          <w:color w:val="355F90"/>
          <w:sz w:val="20"/>
          <w:szCs w:val="20"/>
        </w:rPr>
      </w:pPr>
      <w:r>
        <w:rPr>
          <w:color w:val="355F90"/>
          <w:sz w:val="20"/>
          <w:szCs w:val="20"/>
        </w:rPr>
        <w:t xml:space="preserve">Please refer to the </w:t>
      </w:r>
      <w:hyperlink r:id="rId12">
        <w:r>
          <w:rPr>
            <w:color w:val="1155CC"/>
            <w:sz w:val="20"/>
            <w:szCs w:val="20"/>
            <w:u w:val="single"/>
          </w:rPr>
          <w:t>VBC Membership page</w:t>
        </w:r>
      </w:hyperlink>
      <w:r>
        <w:rPr>
          <w:color w:val="355F90"/>
          <w:sz w:val="20"/>
          <w:szCs w:val="20"/>
        </w:rPr>
        <w:t xml:space="preserve"> for a full description of membership categories and benefits.</w:t>
      </w:r>
      <w:r>
        <w:rPr>
          <w:color w:val="355F90"/>
          <w:sz w:val="20"/>
          <w:szCs w:val="20"/>
        </w:rPr>
        <w:br/>
      </w:r>
    </w:p>
    <w:p w14:paraId="6AC314F3" w14:textId="77777777" w:rsidR="00E91B75" w:rsidRDefault="00000000">
      <w:pPr>
        <w:numPr>
          <w:ilvl w:val="0"/>
          <w:numId w:val="9"/>
        </w:numPr>
        <w:spacing w:before="100"/>
        <w:ind w:right="280"/>
        <w:rPr>
          <w:color w:val="355F90"/>
          <w:sz w:val="20"/>
          <w:szCs w:val="20"/>
        </w:rPr>
      </w:pPr>
      <w:r>
        <w:rPr>
          <w:color w:val="355F90"/>
          <w:sz w:val="20"/>
          <w:szCs w:val="20"/>
        </w:rPr>
        <w:t>Competitive Player and Competitive Coach Membership fees include:</w:t>
      </w:r>
    </w:p>
    <w:p w14:paraId="59079860" w14:textId="77777777" w:rsidR="00E91B75" w:rsidRDefault="00000000">
      <w:pPr>
        <w:numPr>
          <w:ilvl w:val="1"/>
          <w:numId w:val="9"/>
        </w:numPr>
        <w:ind w:right="280"/>
        <w:rPr>
          <w:color w:val="355F90"/>
          <w:sz w:val="20"/>
          <w:szCs w:val="20"/>
        </w:rPr>
      </w:pPr>
      <w:r>
        <w:rPr>
          <w:color w:val="355F90"/>
          <w:sz w:val="20"/>
          <w:szCs w:val="20"/>
        </w:rPr>
        <w:t>Sport Accident and Liability Insurance (only covers club team activities until May 31, 2027)</w:t>
      </w:r>
    </w:p>
    <w:p w14:paraId="136D7C82" w14:textId="77777777" w:rsidR="00E91B75" w:rsidRDefault="00000000">
      <w:pPr>
        <w:numPr>
          <w:ilvl w:val="2"/>
          <w:numId w:val="9"/>
        </w:numPr>
        <w:ind w:right="280"/>
        <w:rPr>
          <w:color w:val="355F90"/>
          <w:sz w:val="20"/>
          <w:szCs w:val="20"/>
        </w:rPr>
      </w:pPr>
      <w:r>
        <w:rPr>
          <w:color w:val="355F90"/>
          <w:sz w:val="20"/>
          <w:szCs w:val="20"/>
        </w:rPr>
        <w:t>Only registered members undertaking sanctioned activities will be covered by Volleyball BC’s insurance.</w:t>
      </w:r>
    </w:p>
    <w:p w14:paraId="6A4E54B3" w14:textId="77777777" w:rsidR="00E91B75" w:rsidRDefault="00000000">
      <w:pPr>
        <w:numPr>
          <w:ilvl w:val="2"/>
          <w:numId w:val="9"/>
        </w:numPr>
        <w:ind w:right="280"/>
        <w:rPr>
          <w:color w:val="355F90"/>
          <w:sz w:val="20"/>
          <w:szCs w:val="20"/>
        </w:rPr>
      </w:pPr>
      <w:r>
        <w:rPr>
          <w:color w:val="355F90"/>
          <w:sz w:val="20"/>
          <w:szCs w:val="20"/>
        </w:rPr>
        <w:t xml:space="preserve">For full Information about Volleyball BC’s insurance coverage </w:t>
      </w:r>
      <w:hyperlink r:id="rId13">
        <w:r>
          <w:rPr>
            <w:color w:val="1155CC"/>
            <w:sz w:val="20"/>
            <w:szCs w:val="20"/>
            <w:u w:val="single"/>
          </w:rPr>
          <w:t>please review the Club Guide to Insurance</w:t>
        </w:r>
      </w:hyperlink>
      <w:r>
        <w:rPr>
          <w:color w:val="355F90"/>
          <w:sz w:val="20"/>
          <w:szCs w:val="20"/>
        </w:rPr>
        <w:t xml:space="preserve"> </w:t>
      </w:r>
      <w:r>
        <w:rPr>
          <w:i/>
          <w:iCs/>
          <w:color w:val="355F90"/>
          <w:sz w:val="20"/>
          <w:szCs w:val="20"/>
        </w:rPr>
        <w:t>(NOTE: This document will be updated for 2026-2027 when the new policy is in place. Please check the secure Club Director’s page for the latest version)</w:t>
      </w:r>
    </w:p>
    <w:p w14:paraId="5A14502F" w14:textId="77777777" w:rsidR="00E91B75" w:rsidRDefault="00000000">
      <w:pPr>
        <w:numPr>
          <w:ilvl w:val="1"/>
          <w:numId w:val="9"/>
        </w:numPr>
        <w:ind w:right="280"/>
        <w:rPr>
          <w:color w:val="355F90"/>
          <w:sz w:val="20"/>
          <w:szCs w:val="20"/>
        </w:rPr>
      </w:pPr>
      <w:r>
        <w:rPr>
          <w:color w:val="355F90"/>
          <w:sz w:val="20"/>
          <w:szCs w:val="20"/>
        </w:rPr>
        <w:t>Volleyball Canada Membership</w:t>
      </w:r>
    </w:p>
    <w:p w14:paraId="58551043" w14:textId="77777777" w:rsidR="00E91B75" w:rsidRDefault="00000000">
      <w:pPr>
        <w:numPr>
          <w:ilvl w:val="1"/>
          <w:numId w:val="9"/>
        </w:numPr>
        <w:ind w:right="280"/>
        <w:rPr>
          <w:color w:val="355F90"/>
          <w:sz w:val="20"/>
          <w:szCs w:val="20"/>
        </w:rPr>
      </w:pPr>
      <w:r>
        <w:rPr>
          <w:color w:val="355F90"/>
          <w:sz w:val="20"/>
          <w:szCs w:val="20"/>
        </w:rPr>
        <w:t>Access to Volleyball BC and Volleyball Canada Programs and Events</w:t>
      </w:r>
    </w:p>
    <w:p w14:paraId="525DB77A" w14:textId="77777777" w:rsidR="00E91B75" w:rsidRDefault="00000000">
      <w:pPr>
        <w:numPr>
          <w:ilvl w:val="1"/>
          <w:numId w:val="9"/>
        </w:numPr>
        <w:ind w:right="280"/>
        <w:rPr>
          <w:color w:val="355F90"/>
          <w:sz w:val="20"/>
          <w:szCs w:val="20"/>
        </w:rPr>
      </w:pPr>
      <w:r>
        <w:rPr>
          <w:color w:val="355F90"/>
          <w:sz w:val="20"/>
          <w:szCs w:val="20"/>
        </w:rPr>
        <w:t>Volleyball BC E-Newsletter</w:t>
      </w:r>
    </w:p>
    <w:p w14:paraId="705494B1" w14:textId="77777777" w:rsidR="00E91B75" w:rsidRDefault="00000000">
      <w:pPr>
        <w:numPr>
          <w:ilvl w:val="1"/>
          <w:numId w:val="9"/>
        </w:numPr>
        <w:ind w:right="280"/>
        <w:rPr>
          <w:color w:val="355F90"/>
          <w:sz w:val="20"/>
          <w:szCs w:val="20"/>
        </w:rPr>
      </w:pPr>
      <w:r>
        <w:rPr>
          <w:color w:val="355F90"/>
          <w:sz w:val="20"/>
          <w:szCs w:val="20"/>
        </w:rPr>
        <w:t>Access to Referee, Coach, and Athlete Development opportunities</w:t>
      </w:r>
    </w:p>
    <w:p w14:paraId="77D92E2D" w14:textId="77777777" w:rsidR="00E91B75" w:rsidRDefault="00000000">
      <w:pPr>
        <w:numPr>
          <w:ilvl w:val="1"/>
          <w:numId w:val="9"/>
        </w:numPr>
        <w:ind w:right="280"/>
        <w:rPr>
          <w:color w:val="355F90"/>
          <w:sz w:val="20"/>
          <w:szCs w:val="20"/>
        </w:rPr>
      </w:pPr>
      <w:r>
        <w:rPr>
          <w:color w:val="355F90"/>
          <w:sz w:val="20"/>
          <w:szCs w:val="20"/>
        </w:rPr>
        <w:t>Access to Letters of Good Standing for International Events</w:t>
      </w:r>
    </w:p>
    <w:p w14:paraId="61CD797E" w14:textId="77777777" w:rsidR="00E91B75" w:rsidRDefault="00000000">
      <w:pPr>
        <w:numPr>
          <w:ilvl w:val="1"/>
          <w:numId w:val="9"/>
        </w:numPr>
        <w:ind w:right="280"/>
        <w:rPr>
          <w:color w:val="355F90"/>
          <w:sz w:val="20"/>
          <w:szCs w:val="20"/>
        </w:rPr>
      </w:pPr>
      <w:r>
        <w:rPr>
          <w:color w:val="355F90"/>
          <w:sz w:val="20"/>
          <w:szCs w:val="20"/>
        </w:rPr>
        <w:t xml:space="preserve">For additional benefits visit our </w:t>
      </w:r>
      <w:hyperlink r:id="rId14">
        <w:r>
          <w:rPr>
            <w:color w:val="1155CC"/>
            <w:sz w:val="20"/>
            <w:szCs w:val="20"/>
            <w:u w:val="single"/>
          </w:rPr>
          <w:t>membership page</w:t>
        </w:r>
      </w:hyperlink>
      <w:r>
        <w:rPr>
          <w:color w:val="355F90"/>
          <w:sz w:val="20"/>
          <w:szCs w:val="20"/>
        </w:rPr>
        <w:t>.</w:t>
      </w:r>
      <w:r>
        <w:rPr>
          <w:b/>
          <w:bCs/>
          <w:color w:val="355F90"/>
          <w:sz w:val="20"/>
          <w:szCs w:val="20"/>
        </w:rPr>
        <w:br/>
      </w:r>
    </w:p>
    <w:p w14:paraId="22BACE70" w14:textId="77777777" w:rsidR="00E91B75" w:rsidRDefault="00000000">
      <w:pPr>
        <w:numPr>
          <w:ilvl w:val="0"/>
          <w:numId w:val="9"/>
        </w:numPr>
        <w:ind w:right="280"/>
        <w:rPr>
          <w:color w:val="355F90"/>
          <w:sz w:val="20"/>
          <w:szCs w:val="20"/>
        </w:rPr>
      </w:pPr>
      <w:r>
        <w:rPr>
          <w:color w:val="355F90"/>
          <w:sz w:val="20"/>
          <w:szCs w:val="20"/>
        </w:rPr>
        <w:t>Recreational Player or Recreational Coach Category:</w:t>
      </w:r>
    </w:p>
    <w:p w14:paraId="738E553C" w14:textId="77777777" w:rsidR="00E91B75" w:rsidRDefault="00000000">
      <w:pPr>
        <w:numPr>
          <w:ilvl w:val="1"/>
          <w:numId w:val="9"/>
        </w:numPr>
        <w:ind w:right="280"/>
        <w:rPr>
          <w:color w:val="366091"/>
          <w:sz w:val="20"/>
          <w:szCs w:val="20"/>
        </w:rPr>
      </w:pPr>
      <w:r>
        <w:rPr>
          <w:color w:val="355F90"/>
          <w:sz w:val="20"/>
          <w:szCs w:val="20"/>
        </w:rPr>
        <w:t xml:space="preserve">All coaches involved with club-run indoor or outdoor (beach &amp; grass) recreational or in-house programs such as Atomic, </w:t>
      </w:r>
      <w:proofErr w:type="spellStart"/>
      <w:r>
        <w:rPr>
          <w:color w:val="355F90"/>
          <w:sz w:val="20"/>
          <w:szCs w:val="20"/>
        </w:rPr>
        <w:t>Smashball</w:t>
      </w:r>
      <w:proofErr w:type="spellEnd"/>
      <w:r>
        <w:rPr>
          <w:color w:val="355F90"/>
          <w:sz w:val="20"/>
          <w:szCs w:val="20"/>
        </w:rPr>
        <w:t xml:space="preserve">, Train &amp; Play or House Leagues </w:t>
      </w:r>
      <w:r>
        <w:rPr>
          <w:b/>
          <w:bCs/>
          <w:color w:val="355F90"/>
          <w:sz w:val="20"/>
          <w:szCs w:val="20"/>
        </w:rPr>
        <w:t>must</w:t>
      </w:r>
      <w:r>
        <w:rPr>
          <w:color w:val="355F90"/>
          <w:sz w:val="20"/>
          <w:szCs w:val="20"/>
        </w:rPr>
        <w:t xml:space="preserve"> be registered as a Recreational Coach category with Volleyball BC.  No individuals may act as a Coach in an in-house club program unless they have registered as a Recreational Coach with Volleyball BC, completed the Person </w:t>
      </w:r>
      <w:proofErr w:type="gramStart"/>
      <w:r>
        <w:rPr>
          <w:color w:val="355F90"/>
          <w:sz w:val="20"/>
          <w:szCs w:val="20"/>
        </w:rPr>
        <w:t>In</w:t>
      </w:r>
      <w:proofErr w:type="gramEnd"/>
      <w:r>
        <w:rPr>
          <w:color w:val="355F90"/>
          <w:sz w:val="20"/>
          <w:szCs w:val="20"/>
        </w:rPr>
        <w:t xml:space="preserve"> Authority Check, and </w:t>
      </w:r>
      <w:r>
        <w:rPr>
          <w:color w:val="355F90"/>
          <w:sz w:val="20"/>
          <w:szCs w:val="20"/>
        </w:rPr>
        <w:lastRenderedPageBreak/>
        <w:t xml:space="preserve">have been approved by Volleyball BC.  For more information please review the </w:t>
      </w:r>
      <w:hyperlink r:id="rId15">
        <w:r>
          <w:rPr>
            <w:color w:val="1155CC"/>
            <w:sz w:val="20"/>
            <w:szCs w:val="20"/>
            <w:u w:val="single"/>
          </w:rPr>
          <w:t>Club Operating Requirements</w:t>
        </w:r>
      </w:hyperlink>
      <w:r>
        <w:rPr>
          <w:color w:val="355F90"/>
          <w:sz w:val="20"/>
          <w:szCs w:val="20"/>
        </w:rPr>
        <w:t>.</w:t>
      </w:r>
    </w:p>
    <w:p w14:paraId="3668C1A1" w14:textId="77777777" w:rsidR="00E91B75" w:rsidRDefault="00000000">
      <w:pPr>
        <w:numPr>
          <w:ilvl w:val="1"/>
          <w:numId w:val="9"/>
        </w:numPr>
        <w:ind w:right="280"/>
        <w:rPr>
          <w:color w:val="366091"/>
          <w:sz w:val="20"/>
          <w:szCs w:val="20"/>
        </w:rPr>
      </w:pPr>
      <w:r>
        <w:rPr>
          <w:color w:val="355F90"/>
          <w:sz w:val="20"/>
          <w:szCs w:val="20"/>
        </w:rPr>
        <w:t xml:space="preserve">Clubs may register athletes using the Recreational Player category with Volleyball BC or they may use their own registration and insurance. If clubs do not register athletes with the Recreational Player category, they will not be covered by the Volleyball BC insurance. </w:t>
      </w:r>
    </w:p>
    <w:p w14:paraId="6BD90771" w14:textId="77777777" w:rsidR="00E91B75" w:rsidRDefault="00000000">
      <w:pPr>
        <w:numPr>
          <w:ilvl w:val="1"/>
          <w:numId w:val="9"/>
        </w:numPr>
        <w:ind w:right="280"/>
        <w:rPr>
          <w:color w:val="366091"/>
          <w:sz w:val="20"/>
          <w:szCs w:val="20"/>
        </w:rPr>
      </w:pPr>
      <w:r>
        <w:rPr>
          <w:color w:val="355F90"/>
          <w:sz w:val="20"/>
          <w:szCs w:val="20"/>
        </w:rPr>
        <w:t>The Recreational Participant and Coach Categories include general liability insurance for the above programs. It does not include Sport Accident insurance.</w:t>
      </w:r>
    </w:p>
    <w:p w14:paraId="7FFF5E9A" w14:textId="77777777" w:rsidR="00E91B75" w:rsidRDefault="00000000">
      <w:pPr>
        <w:numPr>
          <w:ilvl w:val="1"/>
          <w:numId w:val="9"/>
        </w:numPr>
        <w:ind w:right="280"/>
        <w:rPr>
          <w:color w:val="366091"/>
          <w:sz w:val="20"/>
          <w:szCs w:val="20"/>
        </w:rPr>
      </w:pPr>
      <w:r>
        <w:rPr>
          <w:color w:val="355F90"/>
          <w:sz w:val="20"/>
          <w:szCs w:val="20"/>
        </w:rPr>
        <w:t xml:space="preserve">All Recreational Coach Categories must meet the </w:t>
      </w:r>
      <w:hyperlink r:id="rId16">
        <w:r>
          <w:rPr>
            <w:color w:val="1155CC"/>
            <w:sz w:val="20"/>
            <w:szCs w:val="20"/>
            <w:u w:val="single"/>
          </w:rPr>
          <w:t>Persons In Authority</w:t>
        </w:r>
      </w:hyperlink>
      <w:r>
        <w:rPr>
          <w:color w:val="355F90"/>
          <w:sz w:val="20"/>
          <w:szCs w:val="20"/>
        </w:rPr>
        <w:t xml:space="preserve"> screening requirements.</w:t>
      </w:r>
    </w:p>
    <w:p w14:paraId="02DD3103" w14:textId="77777777" w:rsidR="00E91B75" w:rsidRDefault="00000000">
      <w:pPr>
        <w:numPr>
          <w:ilvl w:val="1"/>
          <w:numId w:val="9"/>
        </w:numPr>
        <w:ind w:right="280"/>
        <w:rPr>
          <w:color w:val="366091"/>
          <w:sz w:val="20"/>
          <w:szCs w:val="20"/>
        </w:rPr>
      </w:pPr>
      <w:r>
        <w:rPr>
          <w:color w:val="366091"/>
          <w:sz w:val="20"/>
          <w:szCs w:val="20"/>
        </w:rPr>
        <w:t>An individual may purchase a Recreational Player or Coach Category and upgrade to the full Competitive Membership at any time during the year by paying the difference in fees.</w:t>
      </w:r>
    </w:p>
    <w:p w14:paraId="7AADE553" w14:textId="77777777" w:rsidR="00E91B75" w:rsidRDefault="00000000">
      <w:pPr>
        <w:numPr>
          <w:ilvl w:val="1"/>
          <w:numId w:val="9"/>
        </w:numPr>
        <w:ind w:right="280"/>
        <w:rPr>
          <w:color w:val="366091"/>
          <w:sz w:val="20"/>
          <w:szCs w:val="20"/>
        </w:rPr>
      </w:pPr>
      <w:r>
        <w:rPr>
          <w:color w:val="366091"/>
          <w:sz w:val="20"/>
          <w:szCs w:val="20"/>
        </w:rPr>
        <w:t xml:space="preserve">For more information about what activities are permitted with the Recreational Player and Coach categories can be found on our </w:t>
      </w:r>
      <w:hyperlink r:id="rId17">
        <w:r>
          <w:rPr>
            <w:color w:val="1155CC"/>
            <w:sz w:val="20"/>
            <w:szCs w:val="20"/>
            <w:u w:val="single"/>
          </w:rPr>
          <w:t>membership page</w:t>
        </w:r>
      </w:hyperlink>
      <w:r>
        <w:rPr>
          <w:color w:val="366091"/>
          <w:sz w:val="20"/>
          <w:szCs w:val="20"/>
        </w:rPr>
        <w:t>.</w:t>
      </w:r>
    </w:p>
    <w:p w14:paraId="7C43ABEB" w14:textId="77777777" w:rsidR="00E91B75" w:rsidRDefault="00000000">
      <w:pPr>
        <w:pStyle w:val="Heading2"/>
        <w:keepNext w:val="0"/>
        <w:keepLines w:val="0"/>
        <w:spacing w:before="160" w:after="80"/>
        <w:ind w:right="280" w:firstLine="720"/>
        <w:rPr>
          <w:b/>
          <w:bCs/>
          <w:color w:val="4F80BC"/>
          <w:sz w:val="34"/>
          <w:szCs w:val="34"/>
        </w:rPr>
      </w:pPr>
      <w:bookmarkStart w:id="9" w:name="_7u1nydcf40v" w:colFirst="0" w:colLast="0"/>
      <w:bookmarkEnd w:id="9"/>
      <w:r>
        <w:rPr>
          <w:b/>
          <w:bCs/>
          <w:color w:val="4F80BC"/>
          <w:sz w:val="34"/>
          <w:szCs w:val="34"/>
        </w:rPr>
        <w:t>D. Volleyball BC Coach Education Requirements</w:t>
      </w:r>
    </w:p>
    <w:p w14:paraId="4B27566C" w14:textId="77777777" w:rsidR="00E91B75" w:rsidRDefault="00000000">
      <w:pPr>
        <w:numPr>
          <w:ilvl w:val="0"/>
          <w:numId w:val="15"/>
        </w:numPr>
        <w:ind w:right="280"/>
        <w:rPr>
          <w:color w:val="355F90"/>
          <w:sz w:val="20"/>
          <w:szCs w:val="20"/>
        </w:rPr>
      </w:pPr>
      <w:r>
        <w:rPr>
          <w:color w:val="355F90"/>
          <w:sz w:val="20"/>
          <w:szCs w:val="20"/>
        </w:rPr>
        <w:t xml:space="preserve">All coach education requirements can be found in the Volleyball BC </w:t>
      </w:r>
      <w:hyperlink r:id="rId18">
        <w:r>
          <w:rPr>
            <w:color w:val="1155CC"/>
            <w:sz w:val="20"/>
            <w:szCs w:val="20"/>
            <w:u w:val="single"/>
          </w:rPr>
          <w:t>2027 Coach Education Requirements</w:t>
        </w:r>
      </w:hyperlink>
      <w:r>
        <w:rPr>
          <w:color w:val="355F90"/>
          <w:sz w:val="20"/>
          <w:szCs w:val="20"/>
        </w:rPr>
        <w:t xml:space="preserve"> document.</w:t>
      </w:r>
    </w:p>
    <w:p w14:paraId="3F2B5768" w14:textId="77777777" w:rsidR="00E91B75" w:rsidRDefault="00000000">
      <w:pPr>
        <w:numPr>
          <w:ilvl w:val="1"/>
          <w:numId w:val="15"/>
        </w:numPr>
        <w:ind w:right="280"/>
        <w:rPr>
          <w:color w:val="355F90"/>
          <w:sz w:val="20"/>
          <w:szCs w:val="20"/>
        </w:rPr>
      </w:pPr>
      <w:r>
        <w:rPr>
          <w:color w:val="355F90"/>
          <w:sz w:val="20"/>
          <w:szCs w:val="20"/>
        </w:rPr>
        <w:t>Key Dates</w:t>
      </w:r>
    </w:p>
    <w:p w14:paraId="7CC51961" w14:textId="77777777" w:rsidR="00E91B75" w:rsidRDefault="00000000">
      <w:pPr>
        <w:numPr>
          <w:ilvl w:val="2"/>
          <w:numId w:val="15"/>
        </w:numPr>
        <w:ind w:right="280"/>
        <w:rPr>
          <w:color w:val="355F90"/>
          <w:sz w:val="20"/>
          <w:szCs w:val="20"/>
        </w:rPr>
      </w:pPr>
      <w:r>
        <w:rPr>
          <w:b/>
          <w:bCs/>
          <w:color w:val="355F90"/>
          <w:sz w:val="20"/>
          <w:szCs w:val="20"/>
        </w:rPr>
        <w:t xml:space="preserve">Dec. 1st: </w:t>
      </w:r>
      <w:r>
        <w:rPr>
          <w:color w:val="355F90"/>
          <w:sz w:val="20"/>
          <w:szCs w:val="20"/>
        </w:rPr>
        <w:t xml:space="preserve">CRC, Screening Disclosure Form and Safe Sport completed </w:t>
      </w:r>
    </w:p>
    <w:p w14:paraId="306B8DF5" w14:textId="77777777" w:rsidR="00E91B75" w:rsidRDefault="00000000">
      <w:pPr>
        <w:numPr>
          <w:ilvl w:val="2"/>
          <w:numId w:val="15"/>
        </w:numPr>
        <w:ind w:right="280"/>
        <w:rPr>
          <w:color w:val="355F90"/>
          <w:sz w:val="20"/>
          <w:szCs w:val="20"/>
        </w:rPr>
      </w:pPr>
      <w:r>
        <w:rPr>
          <w:b/>
          <w:bCs/>
          <w:color w:val="355F90"/>
          <w:sz w:val="20"/>
          <w:szCs w:val="20"/>
        </w:rPr>
        <w:t>Feb. 1st:</w:t>
      </w:r>
      <w:r>
        <w:rPr>
          <w:color w:val="355F90"/>
          <w:sz w:val="20"/>
          <w:szCs w:val="20"/>
        </w:rPr>
        <w:t xml:space="preserve"> Coaches needing to be Certified for VC Nationals must be registered in Volleyball Connect for an evaluation. </w:t>
      </w:r>
    </w:p>
    <w:p w14:paraId="2931C340" w14:textId="77777777" w:rsidR="00E91B75" w:rsidRDefault="00000000">
      <w:pPr>
        <w:numPr>
          <w:ilvl w:val="2"/>
          <w:numId w:val="15"/>
        </w:numPr>
        <w:ind w:right="280"/>
        <w:rPr>
          <w:color w:val="355F90"/>
          <w:sz w:val="20"/>
          <w:szCs w:val="20"/>
        </w:rPr>
      </w:pPr>
      <w:r>
        <w:rPr>
          <w:b/>
          <w:bCs/>
          <w:color w:val="355F90"/>
          <w:sz w:val="20"/>
          <w:szCs w:val="20"/>
        </w:rPr>
        <w:t xml:space="preserve">March 1st: </w:t>
      </w:r>
      <w:r>
        <w:rPr>
          <w:color w:val="355F90"/>
          <w:sz w:val="20"/>
          <w:szCs w:val="20"/>
        </w:rPr>
        <w:t xml:space="preserve">Remaining Big 4 (MED Eval and MH), plus any Head Coaching requirements must be completed.  Coaches needing the Dev. Coach Workshop must have completed the workshop or be registered for a future one. </w:t>
      </w:r>
    </w:p>
    <w:p w14:paraId="751C4085" w14:textId="77777777" w:rsidR="00E91B75" w:rsidRDefault="00E91B75">
      <w:pPr>
        <w:ind w:left="1440" w:right="280"/>
        <w:rPr>
          <w:color w:val="355F90"/>
          <w:sz w:val="20"/>
          <w:szCs w:val="20"/>
        </w:rPr>
      </w:pPr>
    </w:p>
    <w:p w14:paraId="57E41917" w14:textId="77777777" w:rsidR="00E91B75" w:rsidRDefault="00000000">
      <w:pPr>
        <w:numPr>
          <w:ilvl w:val="0"/>
          <w:numId w:val="15"/>
        </w:numPr>
        <w:ind w:right="280"/>
        <w:rPr>
          <w:color w:val="355F90"/>
          <w:sz w:val="20"/>
          <w:szCs w:val="20"/>
        </w:rPr>
      </w:pPr>
      <w:r>
        <w:rPr>
          <w:color w:val="355F90"/>
          <w:sz w:val="20"/>
          <w:szCs w:val="20"/>
          <w:u w:val="single"/>
        </w:rPr>
        <w:t xml:space="preserve">Coaches attending National Championships may require additional training or </w:t>
      </w:r>
      <w:proofErr w:type="gramStart"/>
      <w:r>
        <w:rPr>
          <w:color w:val="355F90"/>
          <w:sz w:val="20"/>
          <w:szCs w:val="20"/>
          <w:u w:val="single"/>
        </w:rPr>
        <w:t xml:space="preserve">certification </w:t>
      </w:r>
      <w:r>
        <w:rPr>
          <w:color w:val="355F90"/>
          <w:sz w:val="20"/>
          <w:szCs w:val="20"/>
        </w:rPr>
        <w:t xml:space="preserve"> Please</w:t>
      </w:r>
      <w:proofErr w:type="gramEnd"/>
      <w:r>
        <w:rPr>
          <w:color w:val="355F90"/>
          <w:sz w:val="20"/>
          <w:szCs w:val="20"/>
        </w:rPr>
        <w:t xml:space="preserve"> refer to the Volleyball Canada National Championships Coach Education Requirements for a full list of requirements:</w:t>
      </w:r>
    </w:p>
    <w:p w14:paraId="64A35B0C" w14:textId="77777777" w:rsidR="00E91B75" w:rsidRDefault="00000000">
      <w:pPr>
        <w:numPr>
          <w:ilvl w:val="1"/>
          <w:numId w:val="15"/>
        </w:numPr>
        <w:ind w:right="280"/>
        <w:rPr>
          <w:color w:val="355F90"/>
          <w:sz w:val="20"/>
          <w:szCs w:val="20"/>
        </w:rPr>
      </w:pPr>
      <w:hyperlink r:id="rId19">
        <w:r>
          <w:rPr>
            <w:b/>
            <w:bCs/>
            <w:color w:val="1155CC"/>
            <w:sz w:val="20"/>
            <w:szCs w:val="20"/>
            <w:u w:val="single"/>
          </w:rPr>
          <w:t>National Championship Event Coach Education Requirements</w:t>
        </w:r>
      </w:hyperlink>
    </w:p>
    <w:p w14:paraId="69E8D770" w14:textId="77777777" w:rsidR="00E91B75" w:rsidRDefault="00E91B75">
      <w:pPr>
        <w:ind w:left="1440" w:right="280"/>
        <w:rPr>
          <w:color w:val="355F90"/>
          <w:sz w:val="20"/>
          <w:szCs w:val="20"/>
        </w:rPr>
      </w:pPr>
    </w:p>
    <w:p w14:paraId="249DDC19" w14:textId="77777777" w:rsidR="00E91B75" w:rsidRDefault="00000000">
      <w:pPr>
        <w:numPr>
          <w:ilvl w:val="0"/>
          <w:numId w:val="15"/>
        </w:numPr>
        <w:ind w:right="280"/>
        <w:rPr>
          <w:color w:val="355F90"/>
          <w:sz w:val="20"/>
          <w:szCs w:val="20"/>
        </w:rPr>
      </w:pPr>
      <w:bookmarkStart w:id="10" w:name="_nmf14n" w:colFirst="0" w:colLast="0"/>
      <w:bookmarkEnd w:id="10"/>
      <w:r>
        <w:rPr>
          <w:color w:val="355F90"/>
          <w:sz w:val="20"/>
          <w:szCs w:val="20"/>
        </w:rPr>
        <w:t>Official Coach NCCP Transcripts can be found in</w:t>
      </w:r>
      <w:hyperlink r:id="rId20">
        <w:r>
          <w:rPr>
            <w:color w:val="1155CC"/>
            <w:sz w:val="20"/>
            <w:szCs w:val="20"/>
          </w:rPr>
          <w:t xml:space="preserve"> The Locker.</w:t>
        </w:r>
      </w:hyperlink>
    </w:p>
    <w:p w14:paraId="571180F3" w14:textId="77777777" w:rsidR="00E91B75" w:rsidRDefault="00E91B75">
      <w:pPr>
        <w:pStyle w:val="Heading2"/>
        <w:keepNext w:val="0"/>
        <w:keepLines w:val="0"/>
        <w:spacing w:before="140" w:after="80"/>
        <w:ind w:right="280" w:firstLine="720"/>
        <w:rPr>
          <w:b/>
          <w:bCs/>
          <w:color w:val="4F80BC"/>
          <w:sz w:val="34"/>
          <w:szCs w:val="34"/>
        </w:rPr>
      </w:pPr>
      <w:bookmarkStart w:id="11" w:name="_hsvyr15a97pz" w:colFirst="0" w:colLast="0"/>
      <w:bookmarkEnd w:id="11"/>
    </w:p>
    <w:p w14:paraId="558CCA42" w14:textId="77777777" w:rsidR="00E91B75" w:rsidRDefault="00000000">
      <w:pPr>
        <w:pStyle w:val="Heading2"/>
        <w:keepNext w:val="0"/>
        <w:keepLines w:val="0"/>
        <w:spacing w:before="140" w:after="80"/>
        <w:ind w:right="280" w:firstLine="720"/>
        <w:rPr>
          <w:b/>
          <w:bCs/>
          <w:color w:val="4F80BC"/>
          <w:sz w:val="34"/>
          <w:szCs w:val="34"/>
        </w:rPr>
      </w:pPr>
      <w:bookmarkStart w:id="12" w:name="_25b2l0r" w:colFirst="0" w:colLast="0"/>
      <w:bookmarkEnd w:id="12"/>
      <w:r>
        <w:rPr>
          <w:b/>
          <w:bCs/>
          <w:color w:val="4F80BC"/>
          <w:sz w:val="34"/>
          <w:szCs w:val="34"/>
        </w:rPr>
        <w:t>E. Discipline &amp; Complaints</w:t>
      </w:r>
    </w:p>
    <w:p w14:paraId="153839F8" w14:textId="77777777" w:rsidR="00E91B75" w:rsidRDefault="00000000">
      <w:pPr>
        <w:numPr>
          <w:ilvl w:val="0"/>
          <w:numId w:val="14"/>
        </w:numPr>
        <w:ind w:right="280"/>
        <w:rPr>
          <w:color w:val="355F90"/>
          <w:sz w:val="20"/>
          <w:szCs w:val="20"/>
        </w:rPr>
      </w:pPr>
      <w:r>
        <w:rPr>
          <w:color w:val="366091"/>
          <w:sz w:val="20"/>
          <w:szCs w:val="20"/>
        </w:rPr>
        <w:t xml:space="preserve">Volleyball BC has a </w:t>
      </w:r>
      <w:hyperlink r:id="rId21">
        <w:r>
          <w:rPr>
            <w:color w:val="1155CC"/>
            <w:sz w:val="20"/>
            <w:szCs w:val="20"/>
            <w:u w:val="single"/>
          </w:rPr>
          <w:t>Code of Conduct and Ethics</w:t>
        </w:r>
      </w:hyperlink>
      <w:r>
        <w:rPr>
          <w:color w:val="366091"/>
          <w:sz w:val="20"/>
          <w:szCs w:val="20"/>
        </w:rPr>
        <w:t xml:space="preserve"> that every participant agrees to uphold when they register. This governs Volleyball BC's events, activities, and member clubs. We have a process in place to address issues or </w:t>
      </w:r>
      <w:proofErr w:type="spellStart"/>
      <w:r>
        <w:rPr>
          <w:color w:val="366091"/>
          <w:sz w:val="20"/>
          <w:szCs w:val="20"/>
        </w:rPr>
        <w:t>behaviours</w:t>
      </w:r>
      <w:proofErr w:type="spellEnd"/>
      <w:r>
        <w:rPr>
          <w:color w:val="366091"/>
          <w:sz w:val="20"/>
          <w:szCs w:val="20"/>
        </w:rPr>
        <w:t xml:space="preserve"> that contravene our Code of Conduct. Members with </w:t>
      </w:r>
      <w:r>
        <w:rPr>
          <w:color w:val="355F90"/>
          <w:sz w:val="20"/>
          <w:szCs w:val="20"/>
        </w:rPr>
        <w:t>concerns are encouraged to follow VBC’s</w:t>
      </w:r>
      <w:hyperlink r:id="rId22">
        <w:r>
          <w:rPr>
            <w:color w:val="355F90"/>
            <w:sz w:val="20"/>
            <w:szCs w:val="20"/>
          </w:rPr>
          <w:t xml:space="preserve"> </w:t>
        </w:r>
      </w:hyperlink>
      <w:hyperlink r:id="rId23">
        <w:r>
          <w:rPr>
            <w:color w:val="1155CC"/>
            <w:sz w:val="20"/>
            <w:szCs w:val="20"/>
            <w:u w:val="single"/>
          </w:rPr>
          <w:t xml:space="preserve">complaint </w:t>
        </w:r>
      </w:hyperlink>
      <w:hyperlink r:id="rId24">
        <w:r>
          <w:rPr>
            <w:color w:val="1155CC"/>
            <w:sz w:val="20"/>
            <w:szCs w:val="20"/>
            <w:u w:val="single"/>
          </w:rPr>
          <w:t>process</w:t>
        </w:r>
      </w:hyperlink>
      <w:hyperlink r:id="rId25">
        <w:r>
          <w:rPr>
            <w:color w:val="1155CC"/>
            <w:sz w:val="20"/>
            <w:szCs w:val="20"/>
            <w:u w:val="single"/>
          </w:rPr>
          <w:t>.</w:t>
        </w:r>
      </w:hyperlink>
      <w:r>
        <w:rPr>
          <w:color w:val="355F90"/>
          <w:sz w:val="20"/>
          <w:szCs w:val="20"/>
        </w:rPr>
        <w:br/>
      </w:r>
    </w:p>
    <w:p w14:paraId="29149977" w14:textId="77777777" w:rsidR="00E91B75" w:rsidRDefault="00000000">
      <w:pPr>
        <w:numPr>
          <w:ilvl w:val="0"/>
          <w:numId w:val="14"/>
        </w:numPr>
        <w:ind w:right="280"/>
        <w:rPr>
          <w:color w:val="355F90"/>
          <w:sz w:val="20"/>
          <w:szCs w:val="20"/>
        </w:rPr>
      </w:pPr>
      <w:r>
        <w:rPr>
          <w:color w:val="366091"/>
          <w:sz w:val="20"/>
          <w:szCs w:val="20"/>
        </w:rPr>
        <w:t xml:space="preserve">Volleyball Canada and Volleyball BC have zero tolerance for any type of abuse. Individuals are required to report abuse or suspected abuse to Volleyball Canada or to VBC so that those matters can be addressed in an expeditious manner. You can report an issue in the following </w:t>
      </w:r>
      <w:r>
        <w:rPr>
          <w:color w:val="366091"/>
          <w:sz w:val="20"/>
          <w:szCs w:val="20"/>
        </w:rPr>
        <w:lastRenderedPageBreak/>
        <w:t>ways:</w:t>
      </w:r>
      <w:r>
        <w:rPr>
          <w:color w:val="366091"/>
          <w:sz w:val="20"/>
          <w:szCs w:val="20"/>
        </w:rPr>
        <w:br/>
      </w:r>
    </w:p>
    <w:p w14:paraId="165030D1" w14:textId="77777777" w:rsidR="00E91B75" w:rsidRDefault="00000000">
      <w:pPr>
        <w:numPr>
          <w:ilvl w:val="0"/>
          <w:numId w:val="14"/>
        </w:numPr>
        <w:ind w:right="280"/>
        <w:rPr>
          <w:color w:val="355F90"/>
          <w:sz w:val="20"/>
          <w:szCs w:val="20"/>
        </w:rPr>
      </w:pPr>
      <w:r>
        <w:rPr>
          <w:color w:val="366091"/>
          <w:sz w:val="20"/>
          <w:szCs w:val="20"/>
        </w:rPr>
        <w:t xml:space="preserve">Volleyball BC utilizes </w:t>
      </w:r>
      <w:hyperlink r:id="rId26">
        <w:r>
          <w:rPr>
            <w:color w:val="1155CC"/>
            <w:sz w:val="20"/>
            <w:szCs w:val="20"/>
            <w:u w:val="single"/>
          </w:rPr>
          <w:t>ITP Sport</w:t>
        </w:r>
      </w:hyperlink>
      <w:r>
        <w:rPr>
          <w:color w:val="366091"/>
          <w:sz w:val="20"/>
          <w:szCs w:val="20"/>
        </w:rPr>
        <w:t xml:space="preserve"> as an independent third-party to handle complaints that concern abuse and maltreatment. You can speak to someone confidentially and report any incidents directly to the helpline and they will provide you with advice and handle the complaint. If it is appropriate, they will also </w:t>
      </w:r>
      <w:proofErr w:type="gramStart"/>
      <w:r>
        <w:rPr>
          <w:color w:val="366091"/>
          <w:sz w:val="20"/>
          <w:szCs w:val="20"/>
        </w:rPr>
        <w:t>conduct an investigation into</w:t>
      </w:r>
      <w:proofErr w:type="gramEnd"/>
      <w:r>
        <w:rPr>
          <w:color w:val="366091"/>
          <w:sz w:val="20"/>
          <w:szCs w:val="20"/>
        </w:rPr>
        <w:t xml:space="preserve"> the complaint. Contact 1-866-921-6714 or </w:t>
      </w:r>
      <w:hyperlink r:id="rId27">
        <w:r>
          <w:rPr>
            <w:color w:val="1155CC"/>
            <w:sz w:val="20"/>
            <w:szCs w:val="20"/>
            <w:u w:val="single"/>
          </w:rPr>
          <w:t>www.integritycounts.ca</w:t>
        </w:r>
      </w:hyperlink>
      <w:r>
        <w:rPr>
          <w:color w:val="366091"/>
          <w:sz w:val="20"/>
          <w:szCs w:val="20"/>
        </w:rPr>
        <w:br/>
      </w:r>
    </w:p>
    <w:p w14:paraId="1D6D7973" w14:textId="77777777" w:rsidR="00E91B75" w:rsidRDefault="00000000">
      <w:pPr>
        <w:numPr>
          <w:ilvl w:val="0"/>
          <w:numId w:val="14"/>
        </w:numPr>
        <w:ind w:right="280"/>
        <w:rPr>
          <w:color w:val="355F90"/>
          <w:sz w:val="20"/>
          <w:szCs w:val="20"/>
        </w:rPr>
      </w:pPr>
      <w:r>
        <w:rPr>
          <w:color w:val="366091"/>
          <w:sz w:val="20"/>
          <w:szCs w:val="20"/>
        </w:rPr>
        <w:t xml:space="preserve">Any VBC Member may report to the VBC Head Office any complaint of an infraction by a </w:t>
      </w:r>
      <w:proofErr w:type="gramStart"/>
      <w:r>
        <w:rPr>
          <w:color w:val="366091"/>
          <w:sz w:val="20"/>
          <w:szCs w:val="20"/>
        </w:rPr>
        <w:t>Member</w:t>
      </w:r>
      <w:proofErr w:type="gramEnd"/>
      <w:r>
        <w:rPr>
          <w:color w:val="366091"/>
          <w:sz w:val="20"/>
          <w:szCs w:val="20"/>
        </w:rPr>
        <w:t xml:space="preserve">. Such a complaint must be signed and in writing and must be filed within fourteen (14) days of the alleged incident. If a complaint is related to abuse or suspected abuse, VBC will refer the complaint to ITP Sport. You can report any complaints to Volleyball BC at </w:t>
      </w:r>
      <w:hyperlink r:id="rId28">
        <w:r>
          <w:rPr>
            <w:color w:val="1155CC"/>
            <w:sz w:val="20"/>
            <w:szCs w:val="20"/>
            <w:u w:val="single"/>
          </w:rPr>
          <w:t>reporting@volleyballbc.org</w:t>
        </w:r>
      </w:hyperlink>
      <w:r>
        <w:rPr>
          <w:color w:val="366091"/>
          <w:sz w:val="20"/>
          <w:szCs w:val="20"/>
        </w:rPr>
        <w:br/>
      </w:r>
    </w:p>
    <w:p w14:paraId="0BD8FB1C" w14:textId="77777777" w:rsidR="00E91B75" w:rsidRDefault="00000000">
      <w:pPr>
        <w:numPr>
          <w:ilvl w:val="0"/>
          <w:numId w:val="14"/>
        </w:numPr>
        <w:ind w:right="280"/>
        <w:rPr>
          <w:color w:val="366091"/>
          <w:sz w:val="20"/>
          <w:szCs w:val="20"/>
        </w:rPr>
      </w:pPr>
      <w:r>
        <w:rPr>
          <w:color w:val="366091"/>
          <w:sz w:val="20"/>
          <w:szCs w:val="20"/>
        </w:rPr>
        <w:t xml:space="preserve">Volleyball BC’s </w:t>
      </w:r>
      <w:hyperlink r:id="rId29">
        <w:r>
          <w:rPr>
            <w:color w:val="1155CC"/>
            <w:sz w:val="20"/>
            <w:szCs w:val="20"/>
            <w:u w:val="single"/>
          </w:rPr>
          <w:t>Discipline and Complaints Policy</w:t>
        </w:r>
      </w:hyperlink>
      <w:r>
        <w:rPr>
          <w:color w:val="366091"/>
          <w:sz w:val="20"/>
          <w:szCs w:val="20"/>
        </w:rPr>
        <w:t xml:space="preserve"> can be found in the</w:t>
      </w:r>
      <w:hyperlink r:id="rId30">
        <w:r>
          <w:rPr>
            <w:color w:val="1155CC"/>
            <w:sz w:val="20"/>
            <w:szCs w:val="20"/>
            <w:u w:val="single"/>
          </w:rPr>
          <w:t xml:space="preserve"> ‘About’ </w:t>
        </w:r>
      </w:hyperlink>
      <w:r>
        <w:rPr>
          <w:color w:val="366091"/>
          <w:sz w:val="20"/>
          <w:szCs w:val="20"/>
        </w:rPr>
        <w:t>section of our website.</w:t>
      </w:r>
    </w:p>
    <w:p w14:paraId="1E261BD8" w14:textId="77777777" w:rsidR="00E91B75" w:rsidRDefault="00E91B75">
      <w:pPr>
        <w:ind w:left="720" w:right="280"/>
        <w:rPr>
          <w:color w:val="366091"/>
          <w:sz w:val="20"/>
          <w:szCs w:val="20"/>
        </w:rPr>
      </w:pPr>
    </w:p>
    <w:p w14:paraId="3706E990" w14:textId="77777777" w:rsidR="00E91B75" w:rsidRDefault="00000000">
      <w:pPr>
        <w:pStyle w:val="Heading1"/>
        <w:pageBreakBefore/>
        <w:spacing w:before="0" w:after="0"/>
        <w:ind w:right="280"/>
        <w:rPr>
          <w:b/>
          <w:bCs/>
          <w:color w:val="4F80BC"/>
          <w:sz w:val="34"/>
          <w:szCs w:val="34"/>
        </w:rPr>
      </w:pPr>
      <w:bookmarkStart w:id="13" w:name="_bvwisujgao7v" w:colFirst="0" w:colLast="0"/>
      <w:bookmarkEnd w:id="13"/>
      <w:r>
        <w:rPr>
          <w:b/>
          <w:bCs/>
          <w:color w:val="355F90"/>
          <w:sz w:val="48"/>
          <w:szCs w:val="48"/>
        </w:rPr>
        <w:lastRenderedPageBreak/>
        <w:t>Competition Guidelines</w:t>
      </w:r>
    </w:p>
    <w:p w14:paraId="1F3B06B7" w14:textId="77777777" w:rsidR="00E91B75" w:rsidRDefault="00000000">
      <w:pPr>
        <w:pStyle w:val="Heading2"/>
        <w:keepNext w:val="0"/>
        <w:keepLines w:val="0"/>
        <w:spacing w:before="120" w:after="80"/>
        <w:ind w:right="280" w:firstLine="720"/>
        <w:rPr>
          <w:b/>
          <w:bCs/>
          <w:color w:val="4F80BC"/>
          <w:sz w:val="34"/>
          <w:szCs w:val="34"/>
        </w:rPr>
      </w:pPr>
      <w:bookmarkStart w:id="14" w:name="_3fwokq0" w:colFirst="0" w:colLast="0"/>
      <w:bookmarkEnd w:id="14"/>
      <w:r>
        <w:rPr>
          <w:b/>
          <w:bCs/>
          <w:color w:val="4F80BC"/>
          <w:sz w:val="34"/>
          <w:szCs w:val="34"/>
        </w:rPr>
        <w:t>F. Competition Rules</w:t>
      </w:r>
    </w:p>
    <w:p w14:paraId="367D664F" w14:textId="77777777" w:rsidR="00E91B75" w:rsidRDefault="00000000">
      <w:pPr>
        <w:numPr>
          <w:ilvl w:val="0"/>
          <w:numId w:val="16"/>
        </w:numPr>
        <w:spacing w:before="100"/>
        <w:ind w:right="280"/>
        <w:rPr>
          <w:color w:val="355F90"/>
          <w:sz w:val="20"/>
          <w:szCs w:val="20"/>
        </w:rPr>
      </w:pPr>
      <w:hyperlink r:id="rId31" w:anchor="volleyball-rulebooks">
        <w:r>
          <w:rPr>
            <w:color w:val="1155CC"/>
            <w:sz w:val="20"/>
            <w:szCs w:val="20"/>
            <w:u w:val="single"/>
          </w:rPr>
          <w:t>Volleyball Canada rules</w:t>
        </w:r>
      </w:hyperlink>
      <w:r>
        <w:rPr>
          <w:color w:val="355F90"/>
          <w:sz w:val="20"/>
          <w:szCs w:val="20"/>
        </w:rPr>
        <w:t xml:space="preserve"> are in effect for all Volleyball BC events, unless otherwise stated.</w:t>
      </w:r>
    </w:p>
    <w:p w14:paraId="03CAB7A6" w14:textId="77777777" w:rsidR="00E91B75" w:rsidRDefault="00000000">
      <w:pPr>
        <w:numPr>
          <w:ilvl w:val="1"/>
          <w:numId w:val="16"/>
        </w:numPr>
        <w:ind w:right="280"/>
        <w:rPr>
          <w:color w:val="355F90"/>
          <w:sz w:val="20"/>
          <w:szCs w:val="20"/>
        </w:rPr>
      </w:pPr>
      <w:r>
        <w:rPr>
          <w:color w:val="355F90"/>
          <w:sz w:val="20"/>
          <w:szCs w:val="20"/>
        </w:rPr>
        <w:t xml:space="preserve">Full summary of any Volleyball BC age specific competition rules, policies, and guidelines can be found </w:t>
      </w:r>
      <w:hyperlink r:id="rId32">
        <w:r>
          <w:rPr>
            <w:color w:val="1155CC"/>
            <w:sz w:val="20"/>
            <w:szCs w:val="20"/>
            <w:u w:val="single"/>
          </w:rPr>
          <w:t>here</w:t>
        </w:r>
      </w:hyperlink>
      <w:r>
        <w:rPr>
          <w:color w:val="355F90"/>
          <w:sz w:val="20"/>
          <w:szCs w:val="20"/>
        </w:rPr>
        <w:t>.</w:t>
      </w:r>
      <w:r>
        <w:rPr>
          <w:color w:val="355F90"/>
          <w:sz w:val="20"/>
          <w:szCs w:val="20"/>
        </w:rPr>
        <w:br/>
      </w:r>
    </w:p>
    <w:p w14:paraId="12F411B5" w14:textId="77777777" w:rsidR="00E91B75" w:rsidRDefault="00000000">
      <w:pPr>
        <w:numPr>
          <w:ilvl w:val="0"/>
          <w:numId w:val="16"/>
        </w:numPr>
        <w:ind w:right="280"/>
        <w:rPr>
          <w:color w:val="355F90"/>
          <w:sz w:val="20"/>
          <w:szCs w:val="20"/>
        </w:rPr>
      </w:pPr>
      <w:bookmarkStart w:id="15" w:name="_1v1yuxt" w:colFirst="0" w:colLast="0"/>
      <w:bookmarkEnd w:id="15"/>
      <w:r>
        <w:rPr>
          <w:color w:val="355F90"/>
          <w:sz w:val="20"/>
          <w:szCs w:val="20"/>
        </w:rPr>
        <w:t xml:space="preserve">Please refer to the </w:t>
      </w:r>
      <w:hyperlink r:id="rId33">
        <w:r>
          <w:rPr>
            <w:color w:val="1155CC"/>
            <w:sz w:val="20"/>
            <w:szCs w:val="20"/>
            <w:u w:val="single"/>
          </w:rPr>
          <w:t>Youth Club Volleyball</w:t>
        </w:r>
      </w:hyperlink>
      <w:r>
        <w:rPr>
          <w:color w:val="355F90"/>
          <w:sz w:val="20"/>
          <w:szCs w:val="20"/>
        </w:rPr>
        <w:t xml:space="preserve"> page on Volleyball BC’s website for additional documentation including rationale for rule modifications, clarification of new rules, appendices, and resources.</w:t>
      </w:r>
    </w:p>
    <w:bookmarkStart w:id="16" w:name="_lo0tlgmolc9g" w:colFirst="0" w:colLast="0"/>
    <w:bookmarkEnd w:id="16"/>
    <w:p w14:paraId="3857FB49" w14:textId="77777777" w:rsidR="00E91B75" w:rsidRDefault="00000000">
      <w:pPr>
        <w:numPr>
          <w:ilvl w:val="1"/>
          <w:numId w:val="16"/>
        </w:numPr>
        <w:ind w:right="280"/>
        <w:rPr>
          <w:color w:val="355F90"/>
          <w:sz w:val="20"/>
          <w:szCs w:val="20"/>
        </w:rPr>
      </w:pPr>
      <w:r>
        <w:fldChar w:fldCharType="begin"/>
      </w:r>
      <w:r>
        <w:instrText>HYPERLINK "https://docs.google.com/document/d/1wXxITs_VQhlbUihKpNGOAbUxG9LLvDs9/edit?usp=sharing&amp;rtpof=true&amp;sd=true" \h</w:instrText>
      </w:r>
      <w:r>
        <w:fldChar w:fldCharType="separate"/>
      </w:r>
      <w:r>
        <w:rPr>
          <w:color w:val="1155CC"/>
          <w:sz w:val="20"/>
          <w:szCs w:val="20"/>
          <w:u w:val="single"/>
        </w:rPr>
        <w:t xml:space="preserve">A/AA/AAA Level </w:t>
      </w:r>
      <w:r>
        <w:fldChar w:fldCharType="end"/>
      </w:r>
      <w:hyperlink r:id="rId34">
        <w:r>
          <w:rPr>
            <w:color w:val="1155CC"/>
            <w:sz w:val="20"/>
            <w:szCs w:val="20"/>
            <w:u w:val="single"/>
          </w:rPr>
          <w:t>Declaration</w:t>
        </w:r>
      </w:hyperlink>
    </w:p>
    <w:bookmarkStart w:id="17" w:name="_oq9t6arkno1g" w:colFirst="0" w:colLast="0"/>
    <w:bookmarkEnd w:id="17"/>
    <w:p w14:paraId="224FF1A5" w14:textId="77777777" w:rsidR="00E91B75" w:rsidRDefault="00000000">
      <w:pPr>
        <w:numPr>
          <w:ilvl w:val="1"/>
          <w:numId w:val="16"/>
        </w:numPr>
        <w:ind w:right="280"/>
        <w:rPr>
          <w:color w:val="355F90"/>
          <w:sz w:val="20"/>
          <w:szCs w:val="20"/>
        </w:rPr>
      </w:pPr>
      <w:r>
        <w:fldChar w:fldCharType="begin"/>
      </w:r>
      <w:r>
        <w:instrText>HYPERLINK "https://volleyballbc.org/wp-content/uploads/2025/01/2025-Volleyball-BC-Club-Appendix-Tripleball.docx.pdf" \h</w:instrText>
      </w:r>
      <w:r>
        <w:fldChar w:fldCharType="separate"/>
      </w:r>
      <w:proofErr w:type="spellStart"/>
      <w:r>
        <w:rPr>
          <w:color w:val="1155CC"/>
          <w:sz w:val="20"/>
          <w:szCs w:val="20"/>
          <w:u w:val="single"/>
        </w:rPr>
        <w:t>Tripleball</w:t>
      </w:r>
      <w:proofErr w:type="spellEnd"/>
      <w:r>
        <w:fldChar w:fldCharType="end"/>
      </w:r>
    </w:p>
    <w:bookmarkStart w:id="18" w:name="_2efkb5o0lqy9" w:colFirst="0" w:colLast="0"/>
    <w:bookmarkEnd w:id="18"/>
    <w:p w14:paraId="6FF5FD69" w14:textId="77777777" w:rsidR="00E91B75" w:rsidRDefault="00000000">
      <w:pPr>
        <w:numPr>
          <w:ilvl w:val="1"/>
          <w:numId w:val="16"/>
        </w:numPr>
        <w:ind w:right="280"/>
        <w:rPr>
          <w:color w:val="355F90"/>
          <w:sz w:val="20"/>
          <w:szCs w:val="20"/>
        </w:rPr>
      </w:pPr>
      <w:r>
        <w:fldChar w:fldCharType="begin"/>
      </w:r>
      <w:r>
        <w:instrText>HYPERLINK "https://docs.google.com/document/d/1HgvLToKAw65tbvHYiGcoiktFWreC3GaUQLTSJddhssg/edit?usp=drive_link" \h</w:instrText>
      </w:r>
      <w:r>
        <w:fldChar w:fldCharType="separate"/>
      </w:r>
      <w:r>
        <w:rPr>
          <w:color w:val="1155CC"/>
          <w:sz w:val="20"/>
          <w:szCs w:val="20"/>
          <w:u w:val="single"/>
        </w:rPr>
        <w:t>Fair Play</w:t>
      </w:r>
      <w:r>
        <w:fldChar w:fldCharType="end"/>
      </w:r>
    </w:p>
    <w:p w14:paraId="4B07A75F" w14:textId="77777777" w:rsidR="00E91B75" w:rsidRDefault="00000000">
      <w:pPr>
        <w:numPr>
          <w:ilvl w:val="1"/>
          <w:numId w:val="16"/>
        </w:numPr>
        <w:ind w:right="280"/>
        <w:rPr>
          <w:color w:val="355F90"/>
          <w:sz w:val="20"/>
          <w:szCs w:val="20"/>
        </w:rPr>
      </w:pPr>
      <w:bookmarkStart w:id="19" w:name="_1xs3hyjmfqip" w:colFirst="0" w:colLast="0"/>
      <w:bookmarkEnd w:id="19"/>
      <w:r>
        <w:rPr>
          <w:color w:val="355F90"/>
          <w:sz w:val="20"/>
          <w:szCs w:val="20"/>
        </w:rPr>
        <w:t>Field of Play</w:t>
      </w:r>
    </w:p>
    <w:p w14:paraId="7FACB582" w14:textId="77777777" w:rsidR="00E91B75" w:rsidRDefault="00000000">
      <w:pPr>
        <w:numPr>
          <w:ilvl w:val="1"/>
          <w:numId w:val="16"/>
        </w:numPr>
        <w:ind w:right="280"/>
        <w:rPr>
          <w:color w:val="355F90"/>
          <w:sz w:val="20"/>
          <w:szCs w:val="20"/>
        </w:rPr>
      </w:pPr>
      <w:bookmarkStart w:id="20" w:name="_84hm6wj3euih" w:colFirst="0" w:colLast="0"/>
      <w:bookmarkEnd w:id="20"/>
      <w:r>
        <w:rPr>
          <w:color w:val="355F90"/>
          <w:sz w:val="20"/>
          <w:szCs w:val="20"/>
        </w:rPr>
        <w:t>Club Competition Structure</w:t>
      </w:r>
    </w:p>
    <w:p w14:paraId="1FBC3FCE" w14:textId="77777777" w:rsidR="00E91B75" w:rsidRDefault="00E91B75">
      <w:pPr>
        <w:ind w:right="280"/>
        <w:rPr>
          <w:color w:val="355F90"/>
          <w:sz w:val="20"/>
          <w:szCs w:val="20"/>
        </w:rPr>
      </w:pPr>
      <w:bookmarkStart w:id="21" w:name="_i3wkzau3rk5q" w:colFirst="0" w:colLast="0"/>
      <w:bookmarkEnd w:id="21"/>
    </w:p>
    <w:p w14:paraId="13E873D1" w14:textId="77777777" w:rsidR="00E91B75" w:rsidRDefault="00E91B75">
      <w:pPr>
        <w:ind w:right="280"/>
        <w:rPr>
          <w:color w:val="355F90"/>
          <w:sz w:val="20"/>
          <w:szCs w:val="20"/>
        </w:rPr>
      </w:pPr>
      <w:bookmarkStart w:id="22" w:name="_1h2ph9c4aexl" w:colFirst="0" w:colLast="0"/>
      <w:bookmarkEnd w:id="22"/>
    </w:p>
    <w:p w14:paraId="57AFD252" w14:textId="77777777" w:rsidR="00E91B75" w:rsidRDefault="00000000">
      <w:pPr>
        <w:pStyle w:val="Heading2"/>
        <w:keepNext w:val="0"/>
        <w:keepLines w:val="0"/>
        <w:spacing w:before="140" w:after="80"/>
        <w:ind w:right="280" w:firstLine="720"/>
        <w:rPr>
          <w:b/>
          <w:bCs/>
          <w:color w:val="4F80BC"/>
          <w:sz w:val="34"/>
          <w:szCs w:val="34"/>
        </w:rPr>
      </w:pPr>
      <w:bookmarkStart w:id="23" w:name="_kgcv8k" w:colFirst="0" w:colLast="0"/>
      <w:bookmarkEnd w:id="23"/>
      <w:r>
        <w:rPr>
          <w:b/>
          <w:bCs/>
          <w:color w:val="4F80BC"/>
          <w:sz w:val="34"/>
          <w:szCs w:val="34"/>
        </w:rPr>
        <w:t>G. Age Categories and Net Heights</w:t>
      </w:r>
    </w:p>
    <w:p w14:paraId="0F2472E0" w14:textId="77777777" w:rsidR="00E91B75" w:rsidRDefault="00E91B75">
      <w:pPr>
        <w:spacing w:line="240" w:lineRule="auto"/>
        <w:ind w:right="318"/>
        <w:rPr>
          <w:rFonts w:ascii="Montserrat" w:eastAsia="Montserrat" w:hAnsi="Montserrat" w:cs="Montserrat"/>
          <w:sz w:val="24"/>
          <w:szCs w:val="24"/>
        </w:rPr>
      </w:pPr>
    </w:p>
    <w:tbl>
      <w:tblPr>
        <w:tblStyle w:val="a"/>
        <w:tblW w:w="11040" w:type="dxa"/>
        <w:tblInd w:w="-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3930"/>
        <w:gridCol w:w="1965"/>
        <w:gridCol w:w="2310"/>
      </w:tblGrid>
      <w:tr w:rsidR="00E91B75" w14:paraId="35BE71A2" w14:textId="77777777">
        <w:trPr>
          <w:trHeight w:val="560"/>
        </w:trPr>
        <w:tc>
          <w:tcPr>
            <w:tcW w:w="11040" w:type="dxa"/>
            <w:gridSpan w:val="4"/>
            <w:tcBorders>
              <w:top w:val="single" w:sz="4" w:space="0" w:color="FFFFFF"/>
              <w:left w:val="single" w:sz="4" w:space="0" w:color="FFFFFF"/>
              <w:bottom w:val="single" w:sz="4" w:space="0" w:color="FFFFFF"/>
              <w:right w:val="single" w:sz="4" w:space="0" w:color="FFFFFF"/>
            </w:tcBorders>
            <w:shd w:val="clear" w:color="auto" w:fill="CCCCCC"/>
            <w:vAlign w:val="center"/>
          </w:tcPr>
          <w:p w14:paraId="0457C21C" w14:textId="77777777" w:rsidR="00E91B75" w:rsidRDefault="00000000">
            <w:pPr>
              <w:spacing w:line="240" w:lineRule="auto"/>
              <w:ind w:right="318" w:firstLine="318"/>
              <w:jc w:val="center"/>
              <w:rPr>
                <w:b/>
                <w:bCs/>
                <w:color w:val="355F90"/>
                <w:sz w:val="28"/>
                <w:szCs w:val="28"/>
              </w:rPr>
            </w:pPr>
            <w:r>
              <w:rPr>
                <w:b/>
                <w:bCs/>
                <w:color w:val="355F90"/>
                <w:sz w:val="28"/>
                <w:szCs w:val="28"/>
              </w:rPr>
              <w:t>Age Categories and Net Heights</w:t>
            </w:r>
          </w:p>
        </w:tc>
      </w:tr>
      <w:tr w:rsidR="00E91B75" w14:paraId="758B233A" w14:textId="77777777">
        <w:trPr>
          <w:trHeight w:val="560"/>
        </w:trPr>
        <w:tc>
          <w:tcPr>
            <w:tcW w:w="2835" w:type="dxa"/>
            <w:tcBorders>
              <w:top w:val="single" w:sz="4" w:space="0" w:color="FFFFFF"/>
              <w:left w:val="single" w:sz="4" w:space="0" w:color="FFFFFF"/>
              <w:bottom w:val="single" w:sz="4" w:space="0" w:color="FFFFFF"/>
              <w:right w:val="single" w:sz="4" w:space="0" w:color="FFFFFF"/>
            </w:tcBorders>
            <w:shd w:val="clear" w:color="auto" w:fill="CCCCCC"/>
            <w:vAlign w:val="center"/>
          </w:tcPr>
          <w:p w14:paraId="661A15F0" w14:textId="77777777" w:rsidR="00E91B75" w:rsidRDefault="00000000">
            <w:pPr>
              <w:spacing w:line="240" w:lineRule="auto"/>
              <w:ind w:right="318"/>
              <w:jc w:val="center"/>
              <w:rPr>
                <w:color w:val="355F90"/>
                <w:sz w:val="20"/>
                <w:szCs w:val="20"/>
              </w:rPr>
            </w:pPr>
            <w:r>
              <w:rPr>
                <w:color w:val="355F90"/>
                <w:sz w:val="20"/>
                <w:szCs w:val="20"/>
              </w:rPr>
              <w:t>Age Category</w:t>
            </w:r>
          </w:p>
        </w:tc>
        <w:tc>
          <w:tcPr>
            <w:tcW w:w="3930" w:type="dxa"/>
            <w:tcBorders>
              <w:top w:val="single" w:sz="4" w:space="0" w:color="FFFFFF"/>
              <w:left w:val="single" w:sz="4" w:space="0" w:color="FFFFFF"/>
              <w:bottom w:val="single" w:sz="4" w:space="0" w:color="FFFFFF"/>
              <w:right w:val="single" w:sz="4" w:space="0" w:color="FFFFFF"/>
            </w:tcBorders>
            <w:shd w:val="clear" w:color="auto" w:fill="CCCCCC"/>
            <w:vAlign w:val="center"/>
          </w:tcPr>
          <w:p w14:paraId="11C879F9" w14:textId="77777777" w:rsidR="00E91B75" w:rsidRDefault="00000000">
            <w:pPr>
              <w:spacing w:line="240" w:lineRule="auto"/>
              <w:ind w:right="318" w:firstLine="318"/>
              <w:jc w:val="center"/>
              <w:rPr>
                <w:color w:val="355F90"/>
                <w:sz w:val="20"/>
                <w:szCs w:val="20"/>
              </w:rPr>
            </w:pPr>
            <w:r>
              <w:rPr>
                <w:color w:val="355F90"/>
                <w:sz w:val="20"/>
                <w:szCs w:val="20"/>
              </w:rPr>
              <w:t>Date Range</w:t>
            </w:r>
          </w:p>
        </w:tc>
        <w:tc>
          <w:tcPr>
            <w:tcW w:w="1965" w:type="dxa"/>
            <w:tcBorders>
              <w:top w:val="single" w:sz="4" w:space="0" w:color="FFFFFF"/>
              <w:left w:val="single" w:sz="4" w:space="0" w:color="FFFFFF"/>
              <w:bottom w:val="single" w:sz="4" w:space="0" w:color="FFFFFF"/>
              <w:right w:val="single" w:sz="4" w:space="0" w:color="FFFFFF"/>
            </w:tcBorders>
            <w:shd w:val="clear" w:color="auto" w:fill="CCCCCC"/>
            <w:vAlign w:val="center"/>
          </w:tcPr>
          <w:p w14:paraId="52FBFA81" w14:textId="77777777" w:rsidR="00E91B75" w:rsidRDefault="00000000">
            <w:pPr>
              <w:spacing w:line="240" w:lineRule="auto"/>
              <w:ind w:right="318" w:firstLine="318"/>
              <w:jc w:val="center"/>
              <w:rPr>
                <w:color w:val="355F90"/>
                <w:sz w:val="20"/>
                <w:szCs w:val="20"/>
              </w:rPr>
            </w:pPr>
            <w:r>
              <w:rPr>
                <w:color w:val="355F90"/>
                <w:sz w:val="20"/>
                <w:szCs w:val="20"/>
              </w:rPr>
              <w:t>Female Net Height</w:t>
            </w:r>
          </w:p>
        </w:tc>
        <w:tc>
          <w:tcPr>
            <w:tcW w:w="2310" w:type="dxa"/>
            <w:tcBorders>
              <w:top w:val="single" w:sz="4" w:space="0" w:color="FFFFFF"/>
              <w:left w:val="single" w:sz="4" w:space="0" w:color="FFFFFF"/>
              <w:bottom w:val="single" w:sz="4" w:space="0" w:color="FFFFFF"/>
              <w:right w:val="single" w:sz="4" w:space="0" w:color="FFFFFF"/>
            </w:tcBorders>
            <w:shd w:val="clear" w:color="auto" w:fill="CCCCCC"/>
            <w:vAlign w:val="center"/>
          </w:tcPr>
          <w:p w14:paraId="27C617C8" w14:textId="77777777" w:rsidR="00E91B75" w:rsidRDefault="00000000">
            <w:pPr>
              <w:spacing w:line="240" w:lineRule="auto"/>
              <w:ind w:right="318" w:firstLine="318"/>
              <w:jc w:val="center"/>
              <w:rPr>
                <w:color w:val="355F90"/>
                <w:sz w:val="20"/>
                <w:szCs w:val="20"/>
              </w:rPr>
            </w:pPr>
            <w:r>
              <w:rPr>
                <w:color w:val="355F90"/>
                <w:sz w:val="20"/>
                <w:szCs w:val="20"/>
              </w:rPr>
              <w:t>Male Net Height</w:t>
            </w:r>
          </w:p>
        </w:tc>
      </w:tr>
      <w:tr w:rsidR="00E91B75" w14:paraId="42C9437D" w14:textId="77777777">
        <w:trPr>
          <w:trHeight w:val="280"/>
        </w:trPr>
        <w:tc>
          <w:tcPr>
            <w:tcW w:w="2835"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5D36486" w14:textId="77777777" w:rsidR="00E91B75" w:rsidRDefault="00000000">
            <w:pPr>
              <w:spacing w:line="240" w:lineRule="auto"/>
              <w:ind w:right="318" w:firstLine="318"/>
              <w:rPr>
                <w:color w:val="355F90"/>
                <w:sz w:val="20"/>
                <w:szCs w:val="20"/>
              </w:rPr>
            </w:pPr>
            <w:r>
              <w:rPr>
                <w:color w:val="355F90"/>
                <w:sz w:val="20"/>
                <w:szCs w:val="20"/>
              </w:rPr>
              <w:t>12 &amp; Under</w:t>
            </w:r>
          </w:p>
        </w:tc>
        <w:tc>
          <w:tcPr>
            <w:tcW w:w="393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9C45DA4" w14:textId="77777777" w:rsidR="00E91B75" w:rsidRDefault="00000000">
            <w:pPr>
              <w:spacing w:line="240" w:lineRule="auto"/>
              <w:ind w:right="318" w:firstLine="318"/>
              <w:jc w:val="center"/>
              <w:rPr>
                <w:color w:val="355F90"/>
                <w:sz w:val="20"/>
                <w:szCs w:val="20"/>
              </w:rPr>
            </w:pPr>
            <w:r>
              <w:rPr>
                <w:color w:val="355F90"/>
                <w:sz w:val="20"/>
                <w:szCs w:val="20"/>
              </w:rPr>
              <w:t>Jan 1, 2015 - Dec 31, 2015</w:t>
            </w:r>
          </w:p>
        </w:tc>
        <w:tc>
          <w:tcPr>
            <w:tcW w:w="1965"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D494B40" w14:textId="77777777" w:rsidR="00E91B75" w:rsidRDefault="00000000">
            <w:pPr>
              <w:spacing w:line="240" w:lineRule="auto"/>
              <w:ind w:right="318" w:firstLine="318"/>
              <w:jc w:val="center"/>
              <w:rPr>
                <w:color w:val="355F90"/>
                <w:sz w:val="20"/>
                <w:szCs w:val="20"/>
              </w:rPr>
            </w:pPr>
            <w:r>
              <w:rPr>
                <w:color w:val="355F90"/>
                <w:sz w:val="20"/>
                <w:szCs w:val="20"/>
              </w:rPr>
              <w:t>2.15 meters</w:t>
            </w:r>
          </w:p>
        </w:tc>
        <w:tc>
          <w:tcPr>
            <w:tcW w:w="231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FD89497" w14:textId="77777777" w:rsidR="00E91B75" w:rsidRDefault="00000000">
            <w:pPr>
              <w:spacing w:line="240" w:lineRule="auto"/>
              <w:ind w:right="318" w:firstLine="318"/>
              <w:jc w:val="center"/>
              <w:rPr>
                <w:color w:val="355F90"/>
                <w:sz w:val="20"/>
                <w:szCs w:val="20"/>
              </w:rPr>
            </w:pPr>
            <w:r>
              <w:rPr>
                <w:color w:val="355F90"/>
                <w:sz w:val="20"/>
                <w:szCs w:val="20"/>
              </w:rPr>
              <w:t>2.20 meters</w:t>
            </w:r>
          </w:p>
        </w:tc>
      </w:tr>
      <w:tr w:rsidR="00E91B75" w14:paraId="644271CE" w14:textId="77777777">
        <w:trPr>
          <w:trHeight w:val="270"/>
        </w:trPr>
        <w:tc>
          <w:tcPr>
            <w:tcW w:w="2835"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E2EFC0F" w14:textId="77777777" w:rsidR="00E91B75" w:rsidRDefault="00000000">
            <w:pPr>
              <w:spacing w:line="240" w:lineRule="auto"/>
              <w:ind w:right="318" w:firstLine="318"/>
              <w:rPr>
                <w:color w:val="355F90"/>
                <w:sz w:val="20"/>
                <w:szCs w:val="20"/>
              </w:rPr>
            </w:pPr>
            <w:r>
              <w:rPr>
                <w:color w:val="355F90"/>
                <w:sz w:val="20"/>
                <w:szCs w:val="20"/>
              </w:rPr>
              <w:t>13 &amp; Under</w:t>
            </w:r>
          </w:p>
        </w:tc>
        <w:tc>
          <w:tcPr>
            <w:tcW w:w="393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B88A9A3" w14:textId="77777777" w:rsidR="00E91B75" w:rsidRDefault="00000000">
            <w:pPr>
              <w:spacing w:line="240" w:lineRule="auto"/>
              <w:ind w:right="318" w:firstLine="318"/>
              <w:jc w:val="center"/>
              <w:rPr>
                <w:color w:val="355F90"/>
                <w:sz w:val="20"/>
                <w:szCs w:val="20"/>
              </w:rPr>
            </w:pPr>
            <w:r>
              <w:rPr>
                <w:color w:val="355F90"/>
                <w:sz w:val="20"/>
                <w:szCs w:val="20"/>
              </w:rPr>
              <w:t>Jan 1, 2014 - Dec 31, 2014</w:t>
            </w:r>
          </w:p>
        </w:tc>
        <w:tc>
          <w:tcPr>
            <w:tcW w:w="1965"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4E0920E" w14:textId="77777777" w:rsidR="00E91B75" w:rsidRDefault="00000000">
            <w:pPr>
              <w:spacing w:line="240" w:lineRule="auto"/>
              <w:ind w:right="318" w:firstLine="318"/>
              <w:jc w:val="center"/>
              <w:rPr>
                <w:color w:val="355F90"/>
                <w:sz w:val="20"/>
                <w:szCs w:val="20"/>
              </w:rPr>
            </w:pPr>
            <w:r>
              <w:rPr>
                <w:color w:val="355F90"/>
                <w:sz w:val="20"/>
                <w:szCs w:val="20"/>
              </w:rPr>
              <w:t>2.15 meters</w:t>
            </w:r>
          </w:p>
        </w:tc>
        <w:tc>
          <w:tcPr>
            <w:tcW w:w="231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64FF3A3" w14:textId="77777777" w:rsidR="00E91B75" w:rsidRDefault="00000000">
            <w:pPr>
              <w:spacing w:line="240" w:lineRule="auto"/>
              <w:ind w:right="318" w:firstLine="318"/>
              <w:jc w:val="center"/>
              <w:rPr>
                <w:color w:val="355F90"/>
                <w:sz w:val="20"/>
                <w:szCs w:val="20"/>
              </w:rPr>
            </w:pPr>
            <w:r>
              <w:rPr>
                <w:color w:val="355F90"/>
                <w:sz w:val="20"/>
                <w:szCs w:val="20"/>
              </w:rPr>
              <w:t>2.20 meters</w:t>
            </w:r>
          </w:p>
        </w:tc>
      </w:tr>
      <w:tr w:rsidR="00E91B75" w14:paraId="0C37383E" w14:textId="77777777">
        <w:trPr>
          <w:trHeight w:val="280"/>
        </w:trPr>
        <w:tc>
          <w:tcPr>
            <w:tcW w:w="2835"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414D183" w14:textId="77777777" w:rsidR="00E91B75" w:rsidRDefault="00000000">
            <w:pPr>
              <w:spacing w:line="240" w:lineRule="auto"/>
              <w:ind w:right="318" w:firstLine="318"/>
              <w:rPr>
                <w:color w:val="355F90"/>
                <w:sz w:val="20"/>
                <w:szCs w:val="20"/>
              </w:rPr>
            </w:pPr>
            <w:r>
              <w:rPr>
                <w:color w:val="355F90"/>
                <w:sz w:val="20"/>
                <w:szCs w:val="20"/>
              </w:rPr>
              <w:t>14 &amp; Under</w:t>
            </w:r>
          </w:p>
        </w:tc>
        <w:tc>
          <w:tcPr>
            <w:tcW w:w="393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DB67B17" w14:textId="77777777" w:rsidR="00E91B75" w:rsidRDefault="00000000">
            <w:pPr>
              <w:spacing w:line="240" w:lineRule="auto"/>
              <w:ind w:right="318" w:firstLine="318"/>
              <w:jc w:val="center"/>
              <w:rPr>
                <w:color w:val="355F90"/>
                <w:sz w:val="20"/>
                <w:szCs w:val="20"/>
              </w:rPr>
            </w:pPr>
            <w:r>
              <w:rPr>
                <w:color w:val="355F90"/>
                <w:sz w:val="20"/>
                <w:szCs w:val="20"/>
              </w:rPr>
              <w:t>Sept 1, 2012 - Dec 31, 2013</w:t>
            </w:r>
          </w:p>
        </w:tc>
        <w:tc>
          <w:tcPr>
            <w:tcW w:w="1965"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C9CD56F" w14:textId="77777777" w:rsidR="00E91B75" w:rsidRDefault="00000000">
            <w:pPr>
              <w:spacing w:line="240" w:lineRule="auto"/>
              <w:ind w:right="318" w:firstLine="318"/>
              <w:jc w:val="center"/>
              <w:rPr>
                <w:color w:val="355F90"/>
                <w:sz w:val="20"/>
                <w:szCs w:val="20"/>
              </w:rPr>
            </w:pPr>
            <w:r>
              <w:rPr>
                <w:color w:val="355F90"/>
                <w:sz w:val="20"/>
                <w:szCs w:val="20"/>
              </w:rPr>
              <w:t>2.15 meters</w:t>
            </w:r>
          </w:p>
        </w:tc>
        <w:tc>
          <w:tcPr>
            <w:tcW w:w="231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7B4C005" w14:textId="77777777" w:rsidR="00E91B75" w:rsidRDefault="00000000">
            <w:pPr>
              <w:spacing w:line="240" w:lineRule="auto"/>
              <w:ind w:right="318" w:firstLine="318"/>
              <w:jc w:val="center"/>
              <w:rPr>
                <w:color w:val="355F90"/>
                <w:sz w:val="20"/>
                <w:szCs w:val="20"/>
              </w:rPr>
            </w:pPr>
            <w:r>
              <w:rPr>
                <w:color w:val="355F90"/>
                <w:sz w:val="20"/>
                <w:szCs w:val="20"/>
              </w:rPr>
              <w:t>2.20 meters</w:t>
            </w:r>
          </w:p>
        </w:tc>
      </w:tr>
      <w:tr w:rsidR="00E91B75" w14:paraId="4878C543" w14:textId="77777777">
        <w:trPr>
          <w:trHeight w:val="280"/>
        </w:trPr>
        <w:tc>
          <w:tcPr>
            <w:tcW w:w="2835"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D754D62" w14:textId="77777777" w:rsidR="00E91B75" w:rsidRDefault="00000000">
            <w:pPr>
              <w:spacing w:line="240" w:lineRule="auto"/>
              <w:ind w:right="318" w:firstLine="318"/>
              <w:rPr>
                <w:color w:val="355F90"/>
                <w:sz w:val="20"/>
                <w:szCs w:val="20"/>
              </w:rPr>
            </w:pPr>
            <w:r>
              <w:rPr>
                <w:color w:val="355F90"/>
                <w:sz w:val="20"/>
                <w:szCs w:val="20"/>
              </w:rPr>
              <w:t>15 &amp; Under</w:t>
            </w:r>
          </w:p>
        </w:tc>
        <w:tc>
          <w:tcPr>
            <w:tcW w:w="393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8267E8B" w14:textId="77777777" w:rsidR="00E91B75" w:rsidRDefault="00000000">
            <w:pPr>
              <w:spacing w:line="240" w:lineRule="auto"/>
              <w:ind w:right="318" w:firstLine="318"/>
              <w:jc w:val="center"/>
              <w:rPr>
                <w:color w:val="355F90"/>
                <w:sz w:val="20"/>
                <w:szCs w:val="20"/>
              </w:rPr>
            </w:pPr>
            <w:r>
              <w:rPr>
                <w:color w:val="355F90"/>
                <w:sz w:val="20"/>
                <w:szCs w:val="20"/>
              </w:rPr>
              <w:t>Sept 1, 2011 - Dec 31, 2012</w:t>
            </w:r>
          </w:p>
        </w:tc>
        <w:tc>
          <w:tcPr>
            <w:tcW w:w="1965"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7D18172" w14:textId="77777777" w:rsidR="00E91B75" w:rsidRDefault="00000000">
            <w:pPr>
              <w:spacing w:line="240" w:lineRule="auto"/>
              <w:ind w:right="318" w:firstLine="318"/>
              <w:jc w:val="center"/>
              <w:rPr>
                <w:color w:val="355F90"/>
                <w:sz w:val="20"/>
                <w:szCs w:val="20"/>
              </w:rPr>
            </w:pPr>
            <w:r>
              <w:rPr>
                <w:color w:val="355F90"/>
                <w:sz w:val="20"/>
                <w:szCs w:val="20"/>
              </w:rPr>
              <w:t>2.24 meters</w:t>
            </w:r>
          </w:p>
        </w:tc>
        <w:tc>
          <w:tcPr>
            <w:tcW w:w="231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B5FE249" w14:textId="77777777" w:rsidR="00E91B75" w:rsidRDefault="00000000">
            <w:pPr>
              <w:spacing w:line="240" w:lineRule="auto"/>
              <w:ind w:right="318" w:firstLine="318"/>
              <w:jc w:val="center"/>
              <w:rPr>
                <w:color w:val="355F90"/>
                <w:sz w:val="20"/>
                <w:szCs w:val="20"/>
              </w:rPr>
            </w:pPr>
            <w:r>
              <w:rPr>
                <w:color w:val="355F90"/>
                <w:sz w:val="20"/>
                <w:szCs w:val="20"/>
              </w:rPr>
              <w:t>2.35 meters</w:t>
            </w:r>
          </w:p>
        </w:tc>
      </w:tr>
      <w:tr w:rsidR="00E91B75" w14:paraId="71BC7800" w14:textId="77777777">
        <w:trPr>
          <w:trHeight w:val="280"/>
        </w:trPr>
        <w:tc>
          <w:tcPr>
            <w:tcW w:w="2835"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C3484C3" w14:textId="77777777" w:rsidR="00E91B75" w:rsidRDefault="00000000">
            <w:pPr>
              <w:spacing w:line="240" w:lineRule="auto"/>
              <w:ind w:right="318" w:firstLine="318"/>
              <w:rPr>
                <w:color w:val="355F90"/>
                <w:sz w:val="20"/>
                <w:szCs w:val="20"/>
              </w:rPr>
            </w:pPr>
            <w:r>
              <w:rPr>
                <w:color w:val="355F90"/>
                <w:sz w:val="20"/>
                <w:szCs w:val="20"/>
              </w:rPr>
              <w:t>16 &amp; Under</w:t>
            </w:r>
          </w:p>
        </w:tc>
        <w:tc>
          <w:tcPr>
            <w:tcW w:w="393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5D61C7B" w14:textId="77777777" w:rsidR="00E91B75" w:rsidRDefault="00000000">
            <w:pPr>
              <w:spacing w:line="240" w:lineRule="auto"/>
              <w:ind w:right="318" w:firstLine="318"/>
              <w:jc w:val="center"/>
              <w:rPr>
                <w:color w:val="355F90"/>
                <w:sz w:val="20"/>
                <w:szCs w:val="20"/>
              </w:rPr>
            </w:pPr>
            <w:r>
              <w:rPr>
                <w:color w:val="355F90"/>
                <w:sz w:val="20"/>
                <w:szCs w:val="20"/>
              </w:rPr>
              <w:t>Sept 1, 2010 - Dec 31, 2011</w:t>
            </w:r>
          </w:p>
        </w:tc>
        <w:tc>
          <w:tcPr>
            <w:tcW w:w="1965"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20F8D3F" w14:textId="77777777" w:rsidR="00E91B75" w:rsidRDefault="00000000">
            <w:pPr>
              <w:spacing w:line="240" w:lineRule="auto"/>
              <w:ind w:right="318" w:firstLine="318"/>
              <w:jc w:val="center"/>
              <w:rPr>
                <w:color w:val="355F90"/>
                <w:sz w:val="20"/>
                <w:szCs w:val="20"/>
              </w:rPr>
            </w:pPr>
            <w:r>
              <w:rPr>
                <w:color w:val="355F90"/>
                <w:sz w:val="20"/>
                <w:szCs w:val="20"/>
              </w:rPr>
              <w:t>2.24 meters</w:t>
            </w:r>
          </w:p>
        </w:tc>
        <w:tc>
          <w:tcPr>
            <w:tcW w:w="231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9AA9FAD" w14:textId="77777777" w:rsidR="00E91B75" w:rsidRDefault="00000000">
            <w:pPr>
              <w:spacing w:line="240" w:lineRule="auto"/>
              <w:ind w:right="318" w:firstLine="318"/>
              <w:jc w:val="center"/>
              <w:rPr>
                <w:color w:val="355F90"/>
                <w:sz w:val="20"/>
                <w:szCs w:val="20"/>
              </w:rPr>
            </w:pPr>
            <w:r>
              <w:rPr>
                <w:color w:val="355F90"/>
                <w:sz w:val="20"/>
                <w:szCs w:val="20"/>
              </w:rPr>
              <w:t>2.35 meters</w:t>
            </w:r>
          </w:p>
        </w:tc>
      </w:tr>
      <w:tr w:rsidR="00E91B75" w14:paraId="255EFF06" w14:textId="77777777">
        <w:trPr>
          <w:trHeight w:val="280"/>
        </w:trPr>
        <w:tc>
          <w:tcPr>
            <w:tcW w:w="2835"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6549521" w14:textId="77777777" w:rsidR="00E91B75" w:rsidRDefault="00000000">
            <w:pPr>
              <w:spacing w:line="240" w:lineRule="auto"/>
              <w:ind w:right="318" w:firstLine="318"/>
              <w:rPr>
                <w:color w:val="355F90"/>
                <w:sz w:val="20"/>
                <w:szCs w:val="20"/>
              </w:rPr>
            </w:pPr>
            <w:r>
              <w:rPr>
                <w:color w:val="355F90"/>
                <w:sz w:val="20"/>
                <w:szCs w:val="20"/>
              </w:rPr>
              <w:t>17 &amp; Under</w:t>
            </w:r>
          </w:p>
        </w:tc>
        <w:tc>
          <w:tcPr>
            <w:tcW w:w="393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5E9F9DD" w14:textId="77777777" w:rsidR="00E91B75" w:rsidRDefault="00000000">
            <w:pPr>
              <w:spacing w:line="240" w:lineRule="auto"/>
              <w:ind w:right="318" w:firstLine="318"/>
              <w:jc w:val="center"/>
              <w:rPr>
                <w:color w:val="355F90"/>
                <w:sz w:val="20"/>
                <w:szCs w:val="20"/>
              </w:rPr>
            </w:pPr>
            <w:r>
              <w:rPr>
                <w:color w:val="355F90"/>
                <w:sz w:val="20"/>
                <w:szCs w:val="20"/>
              </w:rPr>
              <w:t>Sept 1, 2009 - Dec 31, 2010</w:t>
            </w:r>
          </w:p>
        </w:tc>
        <w:tc>
          <w:tcPr>
            <w:tcW w:w="1965"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C237C30" w14:textId="77777777" w:rsidR="00E91B75" w:rsidRDefault="00000000">
            <w:pPr>
              <w:spacing w:line="240" w:lineRule="auto"/>
              <w:ind w:right="318" w:firstLine="318"/>
              <w:jc w:val="center"/>
              <w:rPr>
                <w:color w:val="355F90"/>
                <w:sz w:val="20"/>
                <w:szCs w:val="20"/>
              </w:rPr>
            </w:pPr>
            <w:r>
              <w:rPr>
                <w:color w:val="355F90"/>
                <w:sz w:val="20"/>
                <w:szCs w:val="20"/>
              </w:rPr>
              <w:t>2.24 meters</w:t>
            </w:r>
          </w:p>
        </w:tc>
        <w:tc>
          <w:tcPr>
            <w:tcW w:w="231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85FFC4D" w14:textId="77777777" w:rsidR="00E91B75" w:rsidRDefault="00000000">
            <w:pPr>
              <w:spacing w:line="240" w:lineRule="auto"/>
              <w:ind w:right="318" w:firstLine="318"/>
              <w:jc w:val="center"/>
              <w:rPr>
                <w:color w:val="355F90"/>
                <w:sz w:val="20"/>
                <w:szCs w:val="20"/>
              </w:rPr>
            </w:pPr>
            <w:r>
              <w:rPr>
                <w:color w:val="355F90"/>
                <w:sz w:val="20"/>
                <w:szCs w:val="20"/>
              </w:rPr>
              <w:t>2.43 meters</w:t>
            </w:r>
          </w:p>
        </w:tc>
      </w:tr>
      <w:tr w:rsidR="00E91B75" w14:paraId="66D3C693" w14:textId="77777777">
        <w:trPr>
          <w:trHeight w:val="280"/>
        </w:trPr>
        <w:tc>
          <w:tcPr>
            <w:tcW w:w="2835"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86A55FB" w14:textId="77777777" w:rsidR="00E91B75" w:rsidRDefault="00000000">
            <w:pPr>
              <w:spacing w:line="240" w:lineRule="auto"/>
              <w:ind w:right="318" w:firstLine="318"/>
              <w:rPr>
                <w:color w:val="355F90"/>
                <w:sz w:val="20"/>
                <w:szCs w:val="20"/>
              </w:rPr>
            </w:pPr>
            <w:r>
              <w:rPr>
                <w:color w:val="355F90"/>
                <w:sz w:val="20"/>
                <w:szCs w:val="20"/>
              </w:rPr>
              <w:t>18 &amp; Under</w:t>
            </w:r>
          </w:p>
        </w:tc>
        <w:tc>
          <w:tcPr>
            <w:tcW w:w="393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2715EFE" w14:textId="77777777" w:rsidR="00E91B75" w:rsidRDefault="00000000">
            <w:pPr>
              <w:spacing w:line="240" w:lineRule="auto"/>
              <w:ind w:right="318" w:firstLine="318"/>
              <w:jc w:val="center"/>
              <w:rPr>
                <w:color w:val="355F90"/>
                <w:sz w:val="20"/>
                <w:szCs w:val="20"/>
              </w:rPr>
            </w:pPr>
            <w:r>
              <w:rPr>
                <w:color w:val="355F90"/>
                <w:sz w:val="20"/>
                <w:szCs w:val="20"/>
              </w:rPr>
              <w:t>Sept 1, 2008 - Dec 31, 2009</w:t>
            </w:r>
          </w:p>
        </w:tc>
        <w:tc>
          <w:tcPr>
            <w:tcW w:w="1965"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25603D3" w14:textId="77777777" w:rsidR="00E91B75" w:rsidRDefault="00000000">
            <w:pPr>
              <w:spacing w:line="240" w:lineRule="auto"/>
              <w:ind w:right="318" w:firstLine="318"/>
              <w:jc w:val="center"/>
              <w:rPr>
                <w:color w:val="355F90"/>
                <w:sz w:val="20"/>
                <w:szCs w:val="20"/>
              </w:rPr>
            </w:pPr>
            <w:r>
              <w:rPr>
                <w:color w:val="355F90"/>
                <w:sz w:val="20"/>
                <w:szCs w:val="20"/>
              </w:rPr>
              <w:t>2.24 meters</w:t>
            </w:r>
          </w:p>
        </w:tc>
        <w:tc>
          <w:tcPr>
            <w:tcW w:w="231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8DD8F6A" w14:textId="77777777" w:rsidR="00E91B75" w:rsidRDefault="00000000">
            <w:pPr>
              <w:spacing w:line="240" w:lineRule="auto"/>
              <w:ind w:right="318" w:firstLine="318"/>
              <w:jc w:val="center"/>
              <w:rPr>
                <w:color w:val="355F90"/>
                <w:sz w:val="20"/>
                <w:szCs w:val="20"/>
              </w:rPr>
            </w:pPr>
            <w:r>
              <w:rPr>
                <w:color w:val="355F90"/>
                <w:sz w:val="20"/>
                <w:szCs w:val="20"/>
              </w:rPr>
              <w:t>2.43 meters</w:t>
            </w:r>
          </w:p>
        </w:tc>
      </w:tr>
      <w:tr w:rsidR="00E91B75" w14:paraId="0ABE4479" w14:textId="77777777">
        <w:tc>
          <w:tcPr>
            <w:tcW w:w="11040" w:type="dxa"/>
            <w:gridSpan w:val="4"/>
            <w:tcBorders>
              <w:top w:val="single" w:sz="4" w:space="0" w:color="FFFFFF"/>
              <w:left w:val="single" w:sz="4" w:space="0" w:color="FFFFFF"/>
              <w:bottom w:val="single" w:sz="4" w:space="0" w:color="FFFFFF"/>
              <w:right w:val="single" w:sz="4" w:space="0" w:color="FFFFFF"/>
            </w:tcBorders>
            <w:shd w:val="clear" w:color="auto" w:fill="F2F2F2"/>
          </w:tcPr>
          <w:p w14:paraId="6575D2FC" w14:textId="77777777" w:rsidR="00E91B75" w:rsidRDefault="00E91B75">
            <w:pPr>
              <w:ind w:right="318" w:firstLine="318"/>
              <w:rPr>
                <w:color w:val="355F90"/>
                <w:sz w:val="18"/>
                <w:szCs w:val="18"/>
              </w:rPr>
            </w:pPr>
          </w:p>
          <w:p w14:paraId="742C08BA" w14:textId="77777777" w:rsidR="00E91B75" w:rsidRDefault="00000000">
            <w:pPr>
              <w:ind w:left="360" w:right="318"/>
              <w:rPr>
                <w:color w:val="355F90"/>
                <w:sz w:val="20"/>
                <w:szCs w:val="20"/>
              </w:rPr>
            </w:pPr>
            <w:r>
              <w:rPr>
                <w:color w:val="355F90"/>
                <w:sz w:val="20"/>
                <w:szCs w:val="20"/>
              </w:rPr>
              <w:t>Expanded Age Categories:</w:t>
            </w:r>
          </w:p>
          <w:p w14:paraId="5857B916" w14:textId="77777777" w:rsidR="00E91B75" w:rsidRDefault="00000000">
            <w:pPr>
              <w:numPr>
                <w:ilvl w:val="0"/>
                <w:numId w:val="4"/>
              </w:numPr>
              <w:ind w:right="318"/>
              <w:rPr>
                <w:color w:val="355F90"/>
                <w:sz w:val="20"/>
                <w:szCs w:val="20"/>
              </w:rPr>
            </w:pPr>
            <w:r>
              <w:rPr>
                <w:color w:val="355F90"/>
                <w:sz w:val="20"/>
                <w:szCs w:val="20"/>
              </w:rPr>
              <w:t xml:space="preserve">Athletes born September 1-December 31 of the previous year are permitted to “play down” one age category, </w:t>
            </w:r>
            <w:r>
              <w:rPr>
                <w:b/>
                <w:bCs/>
                <w:color w:val="355F90"/>
                <w:sz w:val="20"/>
                <w:szCs w:val="20"/>
              </w:rPr>
              <w:t>except in 12U and 13U</w:t>
            </w:r>
            <w:r>
              <w:rPr>
                <w:color w:val="355F90"/>
                <w:sz w:val="20"/>
                <w:szCs w:val="20"/>
              </w:rPr>
              <w:t xml:space="preserve">.  Athletes that “play down” may only compete at one Regional Championship and Provincial Championship (all in the same age category).  </w:t>
            </w:r>
          </w:p>
          <w:p w14:paraId="38646206" w14:textId="77777777" w:rsidR="00E91B75" w:rsidRDefault="00000000">
            <w:pPr>
              <w:numPr>
                <w:ilvl w:val="0"/>
                <w:numId w:val="4"/>
              </w:numPr>
              <w:ind w:right="318"/>
              <w:rPr>
                <w:color w:val="355F90"/>
                <w:sz w:val="20"/>
                <w:szCs w:val="20"/>
              </w:rPr>
            </w:pPr>
            <w:r>
              <w:rPr>
                <w:color w:val="355F90"/>
                <w:sz w:val="20"/>
                <w:szCs w:val="20"/>
              </w:rPr>
              <w:t xml:space="preserve">A team roster for the 18U category can include 2 athletes born from Jan 1-August 31, 2008, with the following restriction: </w:t>
            </w:r>
          </w:p>
          <w:p w14:paraId="7E1162A2" w14:textId="77777777" w:rsidR="00E91B75" w:rsidRDefault="00000000">
            <w:pPr>
              <w:numPr>
                <w:ilvl w:val="1"/>
                <w:numId w:val="4"/>
              </w:numPr>
              <w:ind w:right="318"/>
              <w:rPr>
                <w:color w:val="355F90"/>
                <w:sz w:val="20"/>
                <w:szCs w:val="20"/>
              </w:rPr>
            </w:pPr>
            <w:r>
              <w:rPr>
                <w:color w:val="355F90"/>
                <w:sz w:val="20"/>
                <w:szCs w:val="20"/>
              </w:rPr>
              <w:t xml:space="preserve">Athletes are NOT permitted to be part of any </w:t>
            </w:r>
            <w:proofErr w:type="spellStart"/>
            <w:r>
              <w:rPr>
                <w:color w:val="355F90"/>
                <w:sz w:val="20"/>
                <w:szCs w:val="20"/>
              </w:rPr>
              <w:t>USport</w:t>
            </w:r>
            <w:proofErr w:type="spellEnd"/>
            <w:r>
              <w:rPr>
                <w:color w:val="355F90"/>
                <w:sz w:val="20"/>
                <w:szCs w:val="20"/>
              </w:rPr>
              <w:t xml:space="preserve">, CCAA or other </w:t>
            </w:r>
            <w:proofErr w:type="gramStart"/>
            <w:r>
              <w:rPr>
                <w:color w:val="355F90"/>
                <w:sz w:val="20"/>
                <w:szCs w:val="20"/>
              </w:rPr>
              <w:t>Post-Secondary</w:t>
            </w:r>
            <w:proofErr w:type="gramEnd"/>
            <w:r>
              <w:rPr>
                <w:color w:val="355F90"/>
                <w:sz w:val="20"/>
                <w:szCs w:val="20"/>
              </w:rPr>
              <w:t xml:space="preserve"> volleyball program for the current season (October 1, 2026-May 1, 2027) </w:t>
            </w:r>
          </w:p>
          <w:p w14:paraId="7C01D49D" w14:textId="77777777" w:rsidR="00E91B75" w:rsidRDefault="00000000">
            <w:pPr>
              <w:numPr>
                <w:ilvl w:val="2"/>
                <w:numId w:val="4"/>
              </w:numPr>
              <w:ind w:right="318"/>
              <w:rPr>
                <w:color w:val="355F90"/>
                <w:sz w:val="20"/>
                <w:szCs w:val="20"/>
              </w:rPr>
            </w:pPr>
            <w:r>
              <w:rPr>
                <w:color w:val="355F90"/>
                <w:sz w:val="20"/>
                <w:szCs w:val="20"/>
              </w:rPr>
              <w:t xml:space="preserve">Definition of Post-Secondary: Part of a Post-Secondary Volleyball program is defined as rostered with a post-secondary institution that they are attending, overage athlete beginning October 1, 2026. Athletes are permitted to tryout/train with a post-secondary team in September 2026. CEGEP Division 1 athletes who are registered in the CCAA are considered post-secondary athletes. Post-secondary does not include intramural </w:t>
            </w:r>
            <w:r>
              <w:rPr>
                <w:color w:val="355F90"/>
                <w:sz w:val="20"/>
                <w:szCs w:val="20"/>
              </w:rPr>
              <w:lastRenderedPageBreak/>
              <w:t xml:space="preserve">programs or club programs within a post-secondary institution. CEGEP athletes in Division 2 and 3 are not considered post-secondary athletes. </w:t>
            </w:r>
          </w:p>
          <w:p w14:paraId="6D467D4C" w14:textId="77777777" w:rsidR="00E91B75" w:rsidRDefault="00000000">
            <w:pPr>
              <w:numPr>
                <w:ilvl w:val="2"/>
                <w:numId w:val="4"/>
              </w:numPr>
              <w:ind w:right="318"/>
              <w:rPr>
                <w:color w:val="355F90"/>
                <w:sz w:val="20"/>
                <w:szCs w:val="20"/>
              </w:rPr>
            </w:pPr>
            <w:r>
              <w:rPr>
                <w:color w:val="355F90"/>
                <w:sz w:val="20"/>
                <w:szCs w:val="20"/>
              </w:rPr>
              <w:t>Athletes within the appropriate age category above (16-month window) are not restricted by post-secondary participation.</w:t>
            </w:r>
          </w:p>
          <w:p w14:paraId="4441CCF6" w14:textId="77777777" w:rsidR="00E91B75" w:rsidRDefault="00E91B75">
            <w:pPr>
              <w:ind w:right="318" w:firstLine="318"/>
              <w:rPr>
                <w:color w:val="355F90"/>
                <w:sz w:val="20"/>
                <w:szCs w:val="20"/>
              </w:rPr>
            </w:pPr>
          </w:p>
          <w:p w14:paraId="2B60D90D" w14:textId="77777777" w:rsidR="00E91B75" w:rsidRDefault="00000000">
            <w:pPr>
              <w:numPr>
                <w:ilvl w:val="0"/>
                <w:numId w:val="12"/>
              </w:numPr>
              <w:ind w:left="360" w:right="318"/>
              <w:rPr>
                <w:color w:val="355F90"/>
                <w:sz w:val="20"/>
                <w:szCs w:val="20"/>
              </w:rPr>
            </w:pPr>
            <w:r>
              <w:rPr>
                <w:color w:val="355F90"/>
                <w:sz w:val="20"/>
                <w:szCs w:val="20"/>
              </w:rPr>
              <w:t xml:space="preserve">There is no limit to the number of athletes utilizing the full </w:t>
            </w:r>
            <w:proofErr w:type="gramStart"/>
            <w:r>
              <w:rPr>
                <w:color w:val="355F90"/>
                <w:sz w:val="20"/>
                <w:szCs w:val="20"/>
              </w:rPr>
              <w:t>16 month</w:t>
            </w:r>
            <w:proofErr w:type="gramEnd"/>
            <w:r>
              <w:rPr>
                <w:color w:val="355F90"/>
                <w:sz w:val="20"/>
                <w:szCs w:val="20"/>
              </w:rPr>
              <w:t xml:space="preserve"> age </w:t>
            </w:r>
            <w:proofErr w:type="gramStart"/>
            <w:r>
              <w:rPr>
                <w:color w:val="355F90"/>
                <w:sz w:val="20"/>
                <w:szCs w:val="20"/>
              </w:rPr>
              <w:t>window  that</w:t>
            </w:r>
            <w:proofErr w:type="gramEnd"/>
            <w:r>
              <w:rPr>
                <w:color w:val="355F90"/>
                <w:sz w:val="20"/>
                <w:szCs w:val="20"/>
              </w:rPr>
              <w:t xml:space="preserve"> can compete on a team. </w:t>
            </w:r>
          </w:p>
          <w:p w14:paraId="3D739FD7" w14:textId="77777777" w:rsidR="00E91B75" w:rsidRDefault="00E91B75">
            <w:pPr>
              <w:ind w:left="720" w:right="318"/>
              <w:rPr>
                <w:color w:val="355F90"/>
                <w:sz w:val="20"/>
                <w:szCs w:val="20"/>
              </w:rPr>
            </w:pPr>
          </w:p>
          <w:p w14:paraId="17C7C5F6" w14:textId="77777777" w:rsidR="00E91B75" w:rsidRDefault="00000000">
            <w:pPr>
              <w:numPr>
                <w:ilvl w:val="0"/>
                <w:numId w:val="12"/>
              </w:numPr>
              <w:ind w:left="360" w:right="318"/>
              <w:rPr>
                <w:color w:val="355F90"/>
                <w:sz w:val="20"/>
                <w:szCs w:val="20"/>
              </w:rPr>
            </w:pPr>
            <w:r>
              <w:rPr>
                <w:color w:val="355F90"/>
                <w:sz w:val="20"/>
                <w:szCs w:val="20"/>
              </w:rPr>
              <w:t xml:space="preserve">Under extraordinary circumstances only, an exemption request for athletes born prior to the </w:t>
            </w:r>
            <w:proofErr w:type="gramStart"/>
            <w:r>
              <w:rPr>
                <w:color w:val="355F90"/>
                <w:sz w:val="20"/>
                <w:szCs w:val="20"/>
              </w:rPr>
              <w:t>16 month</w:t>
            </w:r>
            <w:proofErr w:type="gramEnd"/>
            <w:r>
              <w:rPr>
                <w:color w:val="355F90"/>
                <w:sz w:val="20"/>
                <w:szCs w:val="20"/>
              </w:rPr>
              <w:t xml:space="preserve"> window to play in a specific age group may be considered. Please contact your Regional Manager for details</w:t>
            </w:r>
          </w:p>
          <w:p w14:paraId="66023373" w14:textId="77777777" w:rsidR="00E91B75" w:rsidRDefault="00E91B75">
            <w:pPr>
              <w:ind w:right="318" w:firstLine="318"/>
              <w:rPr>
                <w:color w:val="355F90"/>
                <w:sz w:val="20"/>
                <w:szCs w:val="20"/>
              </w:rPr>
            </w:pPr>
          </w:p>
          <w:p w14:paraId="7D7CAEBF" w14:textId="77777777" w:rsidR="00E91B75" w:rsidRDefault="00000000">
            <w:pPr>
              <w:numPr>
                <w:ilvl w:val="0"/>
                <w:numId w:val="12"/>
              </w:numPr>
              <w:ind w:left="360" w:right="318"/>
              <w:rPr>
                <w:color w:val="355F90"/>
                <w:sz w:val="20"/>
                <w:szCs w:val="20"/>
              </w:rPr>
            </w:pPr>
            <w:r>
              <w:rPr>
                <w:color w:val="355F90"/>
                <w:sz w:val="20"/>
                <w:szCs w:val="20"/>
              </w:rPr>
              <w:t xml:space="preserve">For full details, please refer </w:t>
            </w:r>
            <w:proofErr w:type="gramStart"/>
            <w:r>
              <w:rPr>
                <w:color w:val="355F90"/>
                <w:sz w:val="20"/>
                <w:szCs w:val="20"/>
              </w:rPr>
              <w:t>to  Volleyball</w:t>
            </w:r>
            <w:proofErr w:type="gramEnd"/>
            <w:r>
              <w:rPr>
                <w:color w:val="355F90"/>
                <w:sz w:val="20"/>
                <w:szCs w:val="20"/>
              </w:rPr>
              <w:t xml:space="preserve"> Canada’s 2027 Championship Age Categories.</w:t>
            </w:r>
          </w:p>
          <w:p w14:paraId="3348CBC6" w14:textId="77777777" w:rsidR="00E91B75" w:rsidRDefault="00E91B75">
            <w:pPr>
              <w:spacing w:line="240" w:lineRule="auto"/>
              <w:ind w:right="318" w:firstLine="318"/>
              <w:rPr>
                <w:color w:val="355F90"/>
                <w:sz w:val="18"/>
                <w:szCs w:val="18"/>
              </w:rPr>
            </w:pPr>
          </w:p>
        </w:tc>
      </w:tr>
    </w:tbl>
    <w:p w14:paraId="40558BC1" w14:textId="77777777" w:rsidR="00E91B75" w:rsidRDefault="00E91B75">
      <w:pPr>
        <w:spacing w:before="40"/>
        <w:ind w:right="280"/>
        <w:rPr>
          <w:color w:val="355F90"/>
          <w:sz w:val="20"/>
          <w:szCs w:val="20"/>
        </w:rPr>
      </w:pPr>
    </w:p>
    <w:p w14:paraId="2CDF54FD" w14:textId="77777777" w:rsidR="00E91B75" w:rsidRDefault="00000000">
      <w:pPr>
        <w:pStyle w:val="Heading2"/>
        <w:keepNext w:val="0"/>
        <w:keepLines w:val="0"/>
        <w:spacing w:before="160" w:after="80"/>
        <w:ind w:right="280" w:firstLine="720"/>
        <w:rPr>
          <w:b/>
          <w:bCs/>
          <w:color w:val="FF0000"/>
          <w:sz w:val="34"/>
          <w:szCs w:val="34"/>
        </w:rPr>
      </w:pPr>
      <w:bookmarkStart w:id="24" w:name="_19c6y18" w:colFirst="0" w:colLast="0"/>
      <w:bookmarkEnd w:id="24"/>
      <w:r>
        <w:rPr>
          <w:b/>
          <w:bCs/>
          <w:color w:val="4F80BC"/>
          <w:sz w:val="34"/>
          <w:szCs w:val="34"/>
        </w:rPr>
        <w:t>H. Uniform Policy</w:t>
      </w:r>
    </w:p>
    <w:p w14:paraId="0ECC3AA4" w14:textId="77777777" w:rsidR="00E91B75" w:rsidRDefault="00000000">
      <w:pPr>
        <w:numPr>
          <w:ilvl w:val="0"/>
          <w:numId w:val="22"/>
        </w:numPr>
        <w:ind w:right="280"/>
        <w:rPr>
          <w:color w:val="355F90"/>
          <w:sz w:val="20"/>
          <w:szCs w:val="20"/>
        </w:rPr>
      </w:pPr>
      <w:r>
        <w:rPr>
          <w:color w:val="355F90"/>
          <w:sz w:val="20"/>
          <w:szCs w:val="20"/>
        </w:rPr>
        <w:t>Athlete’s uniforms must be numbered between 1-99.</w:t>
      </w:r>
      <w:r>
        <w:rPr>
          <w:color w:val="355F90"/>
          <w:sz w:val="20"/>
          <w:szCs w:val="20"/>
        </w:rPr>
        <w:br/>
      </w:r>
    </w:p>
    <w:p w14:paraId="4BF2590E" w14:textId="77777777" w:rsidR="00E91B75" w:rsidRDefault="00000000">
      <w:pPr>
        <w:numPr>
          <w:ilvl w:val="0"/>
          <w:numId w:val="22"/>
        </w:numPr>
        <w:ind w:right="280"/>
        <w:rPr>
          <w:color w:val="355F90"/>
          <w:sz w:val="20"/>
          <w:szCs w:val="20"/>
        </w:rPr>
      </w:pPr>
      <w:r>
        <w:rPr>
          <w:color w:val="355F90"/>
          <w:sz w:val="20"/>
          <w:szCs w:val="20"/>
        </w:rPr>
        <w:t>Volleyball Canada’s uniform policy requires numbers be at least 10cm high on the front, and at least 15cm high on the back.</w:t>
      </w:r>
    </w:p>
    <w:p w14:paraId="2B4F3FC2" w14:textId="77777777" w:rsidR="00E91B75" w:rsidRDefault="00000000">
      <w:pPr>
        <w:numPr>
          <w:ilvl w:val="1"/>
          <w:numId w:val="22"/>
        </w:numPr>
        <w:ind w:right="280"/>
        <w:rPr>
          <w:color w:val="355F90"/>
          <w:sz w:val="20"/>
          <w:szCs w:val="20"/>
        </w:rPr>
      </w:pPr>
      <w:r>
        <w:rPr>
          <w:color w:val="355F90"/>
          <w:sz w:val="20"/>
          <w:szCs w:val="20"/>
        </w:rPr>
        <w:t>For teams planning international competition, it is advised that you check with the host organization to ensure your uniforms meet their requirements (ex. USA Volleyball, FIVB).</w:t>
      </w:r>
      <w:r>
        <w:rPr>
          <w:color w:val="355F90"/>
          <w:sz w:val="20"/>
          <w:szCs w:val="20"/>
        </w:rPr>
        <w:br/>
      </w:r>
    </w:p>
    <w:p w14:paraId="1A4DCEDE" w14:textId="77777777" w:rsidR="00E91B75" w:rsidRDefault="00000000">
      <w:pPr>
        <w:numPr>
          <w:ilvl w:val="0"/>
          <w:numId w:val="22"/>
        </w:numPr>
        <w:ind w:right="280"/>
        <w:rPr>
          <w:color w:val="355F90"/>
          <w:sz w:val="20"/>
          <w:szCs w:val="20"/>
        </w:rPr>
      </w:pPr>
      <w:r>
        <w:rPr>
          <w:color w:val="355F90"/>
          <w:sz w:val="20"/>
          <w:szCs w:val="20"/>
        </w:rPr>
        <w:t>The number must be in the center of the uniform on the front, and on the back.</w:t>
      </w:r>
      <w:r>
        <w:rPr>
          <w:color w:val="355F90"/>
          <w:sz w:val="20"/>
          <w:szCs w:val="20"/>
        </w:rPr>
        <w:br/>
      </w:r>
    </w:p>
    <w:p w14:paraId="3605E8E0" w14:textId="77777777" w:rsidR="00E91B75" w:rsidRDefault="00000000">
      <w:pPr>
        <w:numPr>
          <w:ilvl w:val="0"/>
          <w:numId w:val="22"/>
        </w:numPr>
        <w:ind w:right="280"/>
        <w:rPr>
          <w:color w:val="355F90"/>
          <w:sz w:val="20"/>
          <w:szCs w:val="20"/>
        </w:rPr>
      </w:pPr>
      <w:r>
        <w:rPr>
          <w:color w:val="355F90"/>
          <w:sz w:val="20"/>
          <w:szCs w:val="20"/>
        </w:rPr>
        <w:t xml:space="preserve">The </w:t>
      </w:r>
      <w:proofErr w:type="spellStart"/>
      <w:r>
        <w:rPr>
          <w:color w:val="355F90"/>
          <w:sz w:val="20"/>
          <w:szCs w:val="20"/>
        </w:rPr>
        <w:t>colour</w:t>
      </w:r>
      <w:proofErr w:type="spellEnd"/>
      <w:r>
        <w:rPr>
          <w:color w:val="355F90"/>
          <w:sz w:val="20"/>
          <w:szCs w:val="20"/>
        </w:rPr>
        <w:t xml:space="preserve"> and brightness of the uniform must contrast the </w:t>
      </w:r>
      <w:proofErr w:type="spellStart"/>
      <w:r>
        <w:rPr>
          <w:color w:val="355F90"/>
          <w:sz w:val="20"/>
          <w:szCs w:val="20"/>
        </w:rPr>
        <w:t>colour</w:t>
      </w:r>
      <w:proofErr w:type="spellEnd"/>
      <w:r>
        <w:rPr>
          <w:color w:val="355F90"/>
          <w:sz w:val="20"/>
          <w:szCs w:val="20"/>
        </w:rPr>
        <w:t xml:space="preserve"> and the brightness of the number.</w:t>
      </w:r>
    </w:p>
    <w:p w14:paraId="1BC3A521" w14:textId="77777777" w:rsidR="00E91B75" w:rsidRDefault="00000000">
      <w:pPr>
        <w:numPr>
          <w:ilvl w:val="1"/>
          <w:numId w:val="22"/>
        </w:numPr>
        <w:ind w:right="280"/>
        <w:rPr>
          <w:color w:val="355F90"/>
          <w:sz w:val="20"/>
          <w:szCs w:val="20"/>
        </w:rPr>
      </w:pPr>
      <w:r>
        <w:rPr>
          <w:color w:val="355F90"/>
          <w:sz w:val="20"/>
          <w:szCs w:val="20"/>
        </w:rPr>
        <w:t>To avoid a potential uniform violation, it is strongly recommended that uniform numbers are not included in any artwork/logo. The numbers must be clearly visible and should stand alone.</w:t>
      </w:r>
      <w:r>
        <w:rPr>
          <w:color w:val="355F90"/>
          <w:sz w:val="20"/>
          <w:szCs w:val="20"/>
        </w:rPr>
        <w:br/>
      </w:r>
    </w:p>
    <w:p w14:paraId="3BA2AEF7" w14:textId="77777777" w:rsidR="00E91B75" w:rsidRDefault="00000000">
      <w:pPr>
        <w:numPr>
          <w:ilvl w:val="0"/>
          <w:numId w:val="22"/>
        </w:numPr>
        <w:ind w:right="280"/>
        <w:rPr>
          <w:color w:val="355F90"/>
          <w:sz w:val="20"/>
          <w:szCs w:val="20"/>
        </w:rPr>
      </w:pPr>
      <w:r>
        <w:rPr>
          <w:color w:val="355F90"/>
          <w:sz w:val="20"/>
          <w:szCs w:val="20"/>
        </w:rPr>
        <w:t xml:space="preserve"> The libero must wear a uniform of a contrasting </w:t>
      </w:r>
      <w:proofErr w:type="spellStart"/>
      <w:r>
        <w:rPr>
          <w:color w:val="355F90"/>
          <w:sz w:val="20"/>
          <w:szCs w:val="20"/>
        </w:rPr>
        <w:t>colour</w:t>
      </w:r>
      <w:proofErr w:type="spellEnd"/>
      <w:r>
        <w:rPr>
          <w:color w:val="355F90"/>
          <w:sz w:val="20"/>
          <w:szCs w:val="20"/>
        </w:rPr>
        <w:t xml:space="preserve"> to the other members of the team.</w:t>
      </w:r>
    </w:p>
    <w:p w14:paraId="6B1F1A9C" w14:textId="77777777" w:rsidR="00E91B75" w:rsidRDefault="00000000">
      <w:pPr>
        <w:numPr>
          <w:ilvl w:val="1"/>
          <w:numId w:val="22"/>
        </w:numPr>
        <w:ind w:right="280"/>
        <w:rPr>
          <w:color w:val="355F90"/>
          <w:sz w:val="20"/>
          <w:szCs w:val="20"/>
        </w:rPr>
      </w:pPr>
      <w:r>
        <w:rPr>
          <w:color w:val="355F90"/>
          <w:sz w:val="20"/>
          <w:szCs w:val="20"/>
        </w:rPr>
        <w:t xml:space="preserve">The libero uniform must have a different dominant </w:t>
      </w:r>
      <w:proofErr w:type="spellStart"/>
      <w:r>
        <w:rPr>
          <w:color w:val="355F90"/>
          <w:sz w:val="20"/>
          <w:szCs w:val="20"/>
        </w:rPr>
        <w:t>colour</w:t>
      </w:r>
      <w:proofErr w:type="spellEnd"/>
      <w:r>
        <w:rPr>
          <w:color w:val="355F90"/>
          <w:sz w:val="20"/>
          <w:szCs w:val="20"/>
        </w:rPr>
        <w:t xml:space="preserve"> from any dominant </w:t>
      </w:r>
      <w:proofErr w:type="spellStart"/>
      <w:r>
        <w:rPr>
          <w:color w:val="355F90"/>
          <w:sz w:val="20"/>
          <w:szCs w:val="20"/>
        </w:rPr>
        <w:t>colour</w:t>
      </w:r>
      <w:proofErr w:type="spellEnd"/>
      <w:r>
        <w:rPr>
          <w:color w:val="355F90"/>
          <w:sz w:val="20"/>
          <w:szCs w:val="20"/>
        </w:rPr>
        <w:t xml:space="preserve"> of the team jersey.</w:t>
      </w:r>
    </w:p>
    <w:p w14:paraId="234CCD8E" w14:textId="77777777" w:rsidR="00E91B75" w:rsidRDefault="00000000">
      <w:pPr>
        <w:numPr>
          <w:ilvl w:val="1"/>
          <w:numId w:val="22"/>
        </w:numPr>
        <w:ind w:right="280"/>
        <w:rPr>
          <w:color w:val="355F90"/>
          <w:sz w:val="20"/>
          <w:szCs w:val="20"/>
        </w:rPr>
      </w:pPr>
      <w:r>
        <w:rPr>
          <w:color w:val="355F90"/>
          <w:sz w:val="20"/>
          <w:szCs w:val="20"/>
        </w:rPr>
        <w:t>The uniform must clearly contrast with the rest of the team.</w:t>
      </w:r>
    </w:p>
    <w:p w14:paraId="5476963A" w14:textId="77777777" w:rsidR="00E91B75" w:rsidRDefault="00000000">
      <w:pPr>
        <w:numPr>
          <w:ilvl w:val="1"/>
          <w:numId w:val="22"/>
        </w:numPr>
        <w:ind w:right="280"/>
        <w:rPr>
          <w:color w:val="355F90"/>
          <w:sz w:val="20"/>
          <w:szCs w:val="20"/>
        </w:rPr>
      </w:pPr>
      <w:r>
        <w:rPr>
          <w:color w:val="355F90"/>
          <w:sz w:val="20"/>
          <w:szCs w:val="20"/>
        </w:rPr>
        <w:t>The libero uniform does not have to be the same design, but it must be numbered. If a different libero is used for each set, the uniform number must correspond to the number registered on the official scoresheet.</w:t>
      </w:r>
      <w:r>
        <w:rPr>
          <w:color w:val="355F90"/>
          <w:sz w:val="20"/>
          <w:szCs w:val="20"/>
        </w:rPr>
        <w:br/>
      </w:r>
    </w:p>
    <w:p w14:paraId="646E2083" w14:textId="77777777" w:rsidR="00E91B75" w:rsidRDefault="00000000">
      <w:pPr>
        <w:numPr>
          <w:ilvl w:val="0"/>
          <w:numId w:val="22"/>
        </w:numPr>
        <w:ind w:right="280"/>
        <w:rPr>
          <w:color w:val="355F90"/>
          <w:sz w:val="20"/>
          <w:szCs w:val="20"/>
        </w:rPr>
      </w:pPr>
      <w:r>
        <w:rPr>
          <w:color w:val="355F90"/>
          <w:sz w:val="20"/>
          <w:szCs w:val="20"/>
        </w:rPr>
        <w:t xml:space="preserve">Shorts must be similar in design and </w:t>
      </w:r>
      <w:proofErr w:type="spellStart"/>
      <w:r>
        <w:rPr>
          <w:color w:val="355F90"/>
          <w:sz w:val="20"/>
          <w:szCs w:val="20"/>
        </w:rPr>
        <w:t>colour</w:t>
      </w:r>
      <w:proofErr w:type="spellEnd"/>
      <w:r>
        <w:rPr>
          <w:color w:val="355F90"/>
          <w:sz w:val="20"/>
          <w:szCs w:val="20"/>
        </w:rPr>
        <w:t>, except the libero.</w:t>
      </w:r>
      <w:r>
        <w:rPr>
          <w:color w:val="355F90"/>
          <w:sz w:val="20"/>
          <w:szCs w:val="20"/>
        </w:rPr>
        <w:br/>
      </w:r>
    </w:p>
    <w:p w14:paraId="6FE21B93" w14:textId="77777777" w:rsidR="00E91B75" w:rsidRDefault="00000000">
      <w:pPr>
        <w:numPr>
          <w:ilvl w:val="0"/>
          <w:numId w:val="22"/>
        </w:numPr>
        <w:ind w:right="280"/>
        <w:rPr>
          <w:color w:val="355F90"/>
          <w:sz w:val="20"/>
          <w:szCs w:val="20"/>
        </w:rPr>
      </w:pPr>
      <w:r>
        <w:rPr>
          <w:color w:val="355F90"/>
          <w:sz w:val="20"/>
          <w:szCs w:val="20"/>
        </w:rPr>
        <w:t>Sponsorship logos and artwork may only be placed on the bottom 1/3 of the back of the uniform, and on the sleeves. The top 1/3 of the back of the uniform is reserved for team names or athlete names.</w:t>
      </w:r>
    </w:p>
    <w:p w14:paraId="5048DC60" w14:textId="77777777" w:rsidR="00E91B75" w:rsidRDefault="00000000">
      <w:pPr>
        <w:numPr>
          <w:ilvl w:val="1"/>
          <w:numId w:val="22"/>
        </w:numPr>
        <w:ind w:right="280"/>
        <w:rPr>
          <w:color w:val="355F90"/>
          <w:sz w:val="20"/>
          <w:szCs w:val="20"/>
        </w:rPr>
      </w:pPr>
      <w:r>
        <w:rPr>
          <w:color w:val="355F90"/>
          <w:sz w:val="20"/>
          <w:szCs w:val="20"/>
        </w:rPr>
        <w:t>Sponsorship logos and artwork that represents alcohol, tobacco, gambling and/or other age restricted products will not be permitted.</w:t>
      </w:r>
      <w:r>
        <w:rPr>
          <w:color w:val="355F90"/>
          <w:sz w:val="20"/>
          <w:szCs w:val="20"/>
        </w:rPr>
        <w:br/>
      </w:r>
    </w:p>
    <w:p w14:paraId="163B2006" w14:textId="77777777" w:rsidR="00E91B75" w:rsidRDefault="00000000">
      <w:pPr>
        <w:numPr>
          <w:ilvl w:val="0"/>
          <w:numId w:val="22"/>
        </w:numPr>
        <w:ind w:right="280"/>
        <w:rPr>
          <w:color w:val="355F90"/>
          <w:sz w:val="20"/>
          <w:szCs w:val="20"/>
        </w:rPr>
      </w:pPr>
      <w:r>
        <w:rPr>
          <w:color w:val="355F90"/>
          <w:sz w:val="20"/>
          <w:szCs w:val="20"/>
        </w:rPr>
        <w:lastRenderedPageBreak/>
        <w:t xml:space="preserve">Please contact </w:t>
      </w:r>
      <w:hyperlink r:id="rId35">
        <w:r>
          <w:rPr>
            <w:color w:val="1155CC"/>
            <w:sz w:val="20"/>
            <w:szCs w:val="20"/>
            <w:u w:val="single"/>
          </w:rPr>
          <w:t>agoodmurphy@volleyballbc.org</w:t>
        </w:r>
      </w:hyperlink>
      <w:r>
        <w:rPr>
          <w:color w:val="355F90"/>
          <w:sz w:val="20"/>
          <w:szCs w:val="20"/>
        </w:rPr>
        <w:t xml:space="preserve"> if you have any questions on acceptable </w:t>
      </w:r>
      <w:proofErr w:type="gramStart"/>
      <w:r>
        <w:rPr>
          <w:color w:val="355F90"/>
          <w:sz w:val="20"/>
          <w:szCs w:val="20"/>
        </w:rPr>
        <w:t>uniforms, or</w:t>
      </w:r>
      <w:proofErr w:type="gramEnd"/>
      <w:r>
        <w:rPr>
          <w:color w:val="355F90"/>
          <w:sz w:val="20"/>
          <w:szCs w:val="20"/>
        </w:rPr>
        <w:t xml:space="preserve"> would like approval for a uniform design/</w:t>
      </w:r>
      <w:proofErr w:type="spellStart"/>
      <w:r>
        <w:rPr>
          <w:color w:val="355F90"/>
          <w:sz w:val="20"/>
          <w:szCs w:val="20"/>
        </w:rPr>
        <w:t>colour</w:t>
      </w:r>
      <w:proofErr w:type="spellEnd"/>
      <w:r>
        <w:rPr>
          <w:color w:val="355F90"/>
          <w:sz w:val="20"/>
          <w:szCs w:val="20"/>
        </w:rPr>
        <w:t>.</w:t>
      </w:r>
    </w:p>
    <w:p w14:paraId="75485527" w14:textId="77777777" w:rsidR="00E91B75" w:rsidRDefault="00E91B75">
      <w:pPr>
        <w:ind w:left="720" w:right="280"/>
        <w:rPr>
          <w:color w:val="355F90"/>
          <w:sz w:val="20"/>
          <w:szCs w:val="20"/>
        </w:rPr>
      </w:pPr>
    </w:p>
    <w:p w14:paraId="72F7A43D" w14:textId="77777777" w:rsidR="00E91B75" w:rsidRDefault="00000000">
      <w:pPr>
        <w:pStyle w:val="Heading2"/>
        <w:keepNext w:val="0"/>
        <w:keepLines w:val="0"/>
        <w:spacing w:before="140" w:after="80"/>
        <w:ind w:right="280" w:firstLine="720"/>
        <w:rPr>
          <w:b/>
          <w:bCs/>
          <w:color w:val="4F80BC"/>
          <w:sz w:val="34"/>
          <w:szCs w:val="34"/>
        </w:rPr>
      </w:pPr>
      <w:bookmarkStart w:id="25" w:name="_4f1mdlm" w:colFirst="0" w:colLast="0"/>
      <w:bookmarkEnd w:id="25"/>
      <w:r>
        <w:rPr>
          <w:b/>
          <w:bCs/>
          <w:color w:val="4F80BC"/>
          <w:sz w:val="34"/>
          <w:szCs w:val="34"/>
        </w:rPr>
        <w:t>I. Foreign Teams</w:t>
      </w:r>
    </w:p>
    <w:p w14:paraId="2164A7BB" w14:textId="77777777" w:rsidR="00E91B75" w:rsidRDefault="00000000">
      <w:pPr>
        <w:numPr>
          <w:ilvl w:val="0"/>
          <w:numId w:val="13"/>
        </w:numPr>
        <w:spacing w:before="100"/>
        <w:ind w:right="280"/>
        <w:rPr>
          <w:color w:val="355F90"/>
          <w:sz w:val="20"/>
          <w:szCs w:val="20"/>
        </w:rPr>
      </w:pPr>
      <w:r>
        <w:rPr>
          <w:color w:val="355F90"/>
          <w:sz w:val="20"/>
          <w:szCs w:val="20"/>
        </w:rPr>
        <w:t>Only teams fully registered with Volleyball BC will be permitted to compete in Volleyball BC events.</w:t>
      </w:r>
    </w:p>
    <w:p w14:paraId="2D83763E" w14:textId="77777777" w:rsidR="00E91B75" w:rsidRDefault="00000000">
      <w:pPr>
        <w:numPr>
          <w:ilvl w:val="1"/>
          <w:numId w:val="13"/>
        </w:numPr>
        <w:ind w:right="280"/>
        <w:rPr>
          <w:color w:val="355F90"/>
          <w:sz w:val="20"/>
          <w:szCs w:val="20"/>
        </w:rPr>
      </w:pPr>
      <w:r>
        <w:rPr>
          <w:color w:val="355F90"/>
          <w:sz w:val="20"/>
          <w:szCs w:val="20"/>
        </w:rPr>
        <w:t>Any team not registered with Volleyball BC is considered a foreign team.</w:t>
      </w:r>
      <w:r>
        <w:rPr>
          <w:color w:val="355F90"/>
          <w:sz w:val="20"/>
          <w:szCs w:val="20"/>
        </w:rPr>
        <w:br/>
      </w:r>
    </w:p>
    <w:p w14:paraId="275C030A" w14:textId="77777777" w:rsidR="00E91B75" w:rsidRDefault="00000000">
      <w:pPr>
        <w:numPr>
          <w:ilvl w:val="0"/>
          <w:numId w:val="13"/>
        </w:numPr>
        <w:ind w:right="280"/>
        <w:rPr>
          <w:color w:val="355F90"/>
          <w:sz w:val="20"/>
          <w:szCs w:val="20"/>
        </w:rPr>
      </w:pPr>
      <w:r>
        <w:rPr>
          <w:color w:val="355F90"/>
          <w:sz w:val="20"/>
          <w:szCs w:val="20"/>
        </w:rPr>
        <w:t xml:space="preserve">Foreign teams are permitted in Volleyball BC events for the 2027 season. </w:t>
      </w:r>
    </w:p>
    <w:p w14:paraId="0FED5A4C" w14:textId="77777777" w:rsidR="00E91B75" w:rsidRDefault="00000000">
      <w:pPr>
        <w:numPr>
          <w:ilvl w:val="1"/>
          <w:numId w:val="13"/>
        </w:numPr>
        <w:ind w:right="280"/>
        <w:rPr>
          <w:color w:val="355F90"/>
          <w:sz w:val="20"/>
          <w:szCs w:val="20"/>
        </w:rPr>
      </w:pPr>
      <w:r>
        <w:rPr>
          <w:color w:val="355F90"/>
          <w:sz w:val="20"/>
          <w:szCs w:val="20"/>
        </w:rPr>
        <w:t>Foreign teams must apply to the event host to enter an event and will be reviewed on a case-by-case basis by the Regional Development Committee.</w:t>
      </w:r>
    </w:p>
    <w:p w14:paraId="1FADC9E9" w14:textId="77777777" w:rsidR="00E91B75" w:rsidRDefault="00000000">
      <w:pPr>
        <w:numPr>
          <w:ilvl w:val="1"/>
          <w:numId w:val="13"/>
        </w:numPr>
        <w:ind w:right="280"/>
        <w:rPr>
          <w:color w:val="355F90"/>
          <w:sz w:val="20"/>
          <w:szCs w:val="20"/>
        </w:rPr>
      </w:pPr>
      <w:r>
        <w:rPr>
          <w:color w:val="355F90"/>
          <w:sz w:val="20"/>
          <w:szCs w:val="20"/>
        </w:rPr>
        <w:t>Foreign teams will only be considered after the registration deadline has passed.</w:t>
      </w:r>
    </w:p>
    <w:p w14:paraId="6927C13D" w14:textId="77777777" w:rsidR="00E91B75" w:rsidRDefault="00000000">
      <w:pPr>
        <w:numPr>
          <w:ilvl w:val="1"/>
          <w:numId w:val="13"/>
        </w:numPr>
        <w:ind w:right="280"/>
        <w:rPr>
          <w:color w:val="355F90"/>
          <w:sz w:val="20"/>
          <w:szCs w:val="20"/>
        </w:rPr>
      </w:pPr>
      <w:r>
        <w:rPr>
          <w:color w:val="355F90"/>
          <w:sz w:val="20"/>
          <w:szCs w:val="20"/>
        </w:rPr>
        <w:t>Foreign teams will only be considered if there are open spaces in the event.</w:t>
      </w:r>
    </w:p>
    <w:p w14:paraId="352D39F2" w14:textId="77777777" w:rsidR="00E91B75" w:rsidRDefault="00000000">
      <w:pPr>
        <w:numPr>
          <w:ilvl w:val="1"/>
          <w:numId w:val="13"/>
        </w:numPr>
        <w:ind w:right="280"/>
        <w:rPr>
          <w:color w:val="355F90"/>
          <w:sz w:val="20"/>
          <w:szCs w:val="20"/>
        </w:rPr>
      </w:pPr>
      <w:r>
        <w:rPr>
          <w:color w:val="355F90"/>
          <w:sz w:val="20"/>
          <w:szCs w:val="20"/>
        </w:rPr>
        <w:t xml:space="preserve">The entry fee for all </w:t>
      </w:r>
      <w:proofErr w:type="gramStart"/>
      <w:r>
        <w:rPr>
          <w:color w:val="355F90"/>
          <w:sz w:val="20"/>
          <w:szCs w:val="20"/>
        </w:rPr>
        <w:t>Foreign</w:t>
      </w:r>
      <w:proofErr w:type="gramEnd"/>
      <w:r>
        <w:rPr>
          <w:color w:val="355F90"/>
          <w:sz w:val="20"/>
          <w:szCs w:val="20"/>
        </w:rPr>
        <w:t xml:space="preserve"> teams is $900 per team per event.</w:t>
      </w:r>
    </w:p>
    <w:p w14:paraId="2314CB43" w14:textId="77777777" w:rsidR="00E91B75" w:rsidRDefault="00000000">
      <w:pPr>
        <w:numPr>
          <w:ilvl w:val="1"/>
          <w:numId w:val="13"/>
        </w:numPr>
        <w:ind w:right="280"/>
        <w:rPr>
          <w:color w:val="355F90"/>
          <w:sz w:val="20"/>
          <w:szCs w:val="20"/>
        </w:rPr>
      </w:pPr>
      <w:r>
        <w:rPr>
          <w:color w:val="355F90"/>
          <w:sz w:val="20"/>
          <w:szCs w:val="20"/>
        </w:rPr>
        <w:t>Foreign teams must pay via credit card.</w:t>
      </w:r>
    </w:p>
    <w:p w14:paraId="6FC694B7" w14:textId="77777777" w:rsidR="00E91B75" w:rsidRDefault="00000000">
      <w:pPr>
        <w:numPr>
          <w:ilvl w:val="1"/>
          <w:numId w:val="13"/>
        </w:numPr>
        <w:ind w:right="280"/>
        <w:rPr>
          <w:color w:val="355F90"/>
          <w:sz w:val="20"/>
          <w:szCs w:val="20"/>
        </w:rPr>
      </w:pPr>
      <w:r>
        <w:rPr>
          <w:color w:val="355F90"/>
          <w:sz w:val="20"/>
          <w:szCs w:val="20"/>
        </w:rPr>
        <w:t>Foreign teams must provide a Letter of Good Standing from their Association and National Federation for all members appearing on their roster.</w:t>
      </w:r>
    </w:p>
    <w:p w14:paraId="30442658" w14:textId="77777777" w:rsidR="00E91B75" w:rsidRDefault="00000000">
      <w:pPr>
        <w:numPr>
          <w:ilvl w:val="1"/>
          <w:numId w:val="13"/>
        </w:numPr>
        <w:ind w:right="280"/>
        <w:rPr>
          <w:color w:val="355F90"/>
          <w:sz w:val="20"/>
          <w:szCs w:val="20"/>
        </w:rPr>
      </w:pPr>
      <w:r>
        <w:rPr>
          <w:color w:val="355F90"/>
          <w:sz w:val="20"/>
          <w:szCs w:val="20"/>
        </w:rPr>
        <w:t>Foreign teams will not displace Volleyball BC teams for the purposes of divisional seeding.</w:t>
      </w:r>
    </w:p>
    <w:p w14:paraId="417FCD2B" w14:textId="77777777" w:rsidR="00E91B75" w:rsidRDefault="00E91B75">
      <w:pPr>
        <w:spacing w:before="100"/>
        <w:ind w:left="1440" w:right="280"/>
        <w:rPr>
          <w:color w:val="355F90"/>
          <w:sz w:val="20"/>
          <w:szCs w:val="20"/>
        </w:rPr>
      </w:pPr>
    </w:p>
    <w:p w14:paraId="5EEEC43C" w14:textId="77777777" w:rsidR="00E91B75" w:rsidRDefault="00000000">
      <w:pPr>
        <w:pStyle w:val="Heading2"/>
        <w:keepNext w:val="0"/>
        <w:keepLines w:val="0"/>
        <w:spacing w:before="140" w:after="80"/>
        <w:ind w:right="280" w:firstLine="720"/>
        <w:rPr>
          <w:b/>
          <w:bCs/>
          <w:color w:val="4F80BC"/>
          <w:sz w:val="34"/>
          <w:szCs w:val="34"/>
        </w:rPr>
      </w:pPr>
      <w:bookmarkStart w:id="26" w:name="_sjmeiqtz0va7" w:colFirst="0" w:colLast="0"/>
      <w:bookmarkEnd w:id="26"/>
      <w:r>
        <w:rPr>
          <w:b/>
          <w:bCs/>
          <w:color w:val="4F80BC"/>
          <w:sz w:val="34"/>
          <w:szCs w:val="34"/>
        </w:rPr>
        <w:t>J. Referee Development Team (RDT)</w:t>
      </w:r>
    </w:p>
    <w:p w14:paraId="08EB14EE" w14:textId="77777777" w:rsidR="00E91B75" w:rsidRDefault="00000000">
      <w:pPr>
        <w:numPr>
          <w:ilvl w:val="0"/>
          <w:numId w:val="10"/>
        </w:numPr>
        <w:spacing w:before="100"/>
        <w:ind w:right="280"/>
        <w:rPr>
          <w:color w:val="355F90"/>
          <w:sz w:val="20"/>
          <w:szCs w:val="20"/>
        </w:rPr>
      </w:pPr>
      <w:r>
        <w:rPr>
          <w:color w:val="355F90"/>
          <w:sz w:val="20"/>
          <w:szCs w:val="20"/>
        </w:rPr>
        <w:t>A Referee Development Team (and/or Referee Supervisor) will endeavor to be available for each event.</w:t>
      </w:r>
    </w:p>
    <w:p w14:paraId="3D8EADDA" w14:textId="77777777" w:rsidR="00E91B75" w:rsidRDefault="00000000">
      <w:pPr>
        <w:numPr>
          <w:ilvl w:val="1"/>
          <w:numId w:val="10"/>
        </w:numPr>
        <w:ind w:right="280"/>
        <w:rPr>
          <w:color w:val="355F90"/>
          <w:sz w:val="20"/>
          <w:szCs w:val="20"/>
        </w:rPr>
      </w:pPr>
      <w:r>
        <w:rPr>
          <w:color w:val="355F90"/>
          <w:sz w:val="20"/>
          <w:szCs w:val="20"/>
        </w:rPr>
        <w:t>The RDT will insert themselves into a match to assist with the development of a referee, or to assist with applying sanctions for misconduct.</w:t>
      </w:r>
      <w:r>
        <w:rPr>
          <w:color w:val="355F90"/>
          <w:sz w:val="20"/>
          <w:szCs w:val="20"/>
        </w:rPr>
        <w:br/>
      </w:r>
    </w:p>
    <w:p w14:paraId="25B0514C" w14:textId="77777777" w:rsidR="00E91B75" w:rsidRDefault="00000000">
      <w:pPr>
        <w:numPr>
          <w:ilvl w:val="0"/>
          <w:numId w:val="10"/>
        </w:numPr>
        <w:ind w:right="280"/>
        <w:rPr>
          <w:color w:val="355F90"/>
          <w:sz w:val="20"/>
          <w:szCs w:val="20"/>
        </w:rPr>
      </w:pPr>
      <w:r>
        <w:rPr>
          <w:color w:val="355F90"/>
          <w:sz w:val="20"/>
          <w:szCs w:val="20"/>
        </w:rPr>
        <w:t>Referee Assignments</w:t>
      </w:r>
    </w:p>
    <w:p w14:paraId="782BA6EC" w14:textId="77777777" w:rsidR="00E91B75" w:rsidRDefault="00000000">
      <w:pPr>
        <w:numPr>
          <w:ilvl w:val="1"/>
          <w:numId w:val="10"/>
        </w:numPr>
        <w:ind w:right="280"/>
        <w:rPr>
          <w:color w:val="355F90"/>
          <w:sz w:val="20"/>
          <w:szCs w:val="20"/>
        </w:rPr>
      </w:pPr>
      <w:r>
        <w:rPr>
          <w:color w:val="355F90"/>
          <w:sz w:val="20"/>
          <w:szCs w:val="20"/>
        </w:rPr>
        <w:t xml:space="preserve">Volleyball BC will </w:t>
      </w:r>
      <w:proofErr w:type="spellStart"/>
      <w:r>
        <w:rPr>
          <w:color w:val="355F90"/>
          <w:sz w:val="20"/>
          <w:szCs w:val="20"/>
        </w:rPr>
        <w:t>endeavour</w:t>
      </w:r>
      <w:proofErr w:type="spellEnd"/>
      <w:r>
        <w:rPr>
          <w:color w:val="355F90"/>
          <w:sz w:val="20"/>
          <w:szCs w:val="20"/>
        </w:rPr>
        <w:t xml:space="preserve"> to provide 2 referees for every match in 1 Day Regional Tournaments, Super Spike Events, Super Series Events and Provincial Championships.</w:t>
      </w:r>
    </w:p>
    <w:p w14:paraId="3DAFB587" w14:textId="77777777" w:rsidR="00E91B75" w:rsidRDefault="00000000">
      <w:pPr>
        <w:numPr>
          <w:ilvl w:val="1"/>
          <w:numId w:val="10"/>
        </w:numPr>
        <w:ind w:right="280"/>
        <w:rPr>
          <w:color w:val="355F90"/>
          <w:sz w:val="20"/>
          <w:szCs w:val="20"/>
        </w:rPr>
      </w:pPr>
      <w:r>
        <w:rPr>
          <w:color w:val="355F90"/>
          <w:sz w:val="20"/>
          <w:szCs w:val="20"/>
        </w:rPr>
        <w:t>Play-day events will have a single referee.</w:t>
      </w:r>
    </w:p>
    <w:p w14:paraId="18D3D762" w14:textId="77777777" w:rsidR="00E91B75" w:rsidRDefault="00E91B75">
      <w:pPr>
        <w:spacing w:before="100"/>
        <w:ind w:left="1440" w:right="280"/>
        <w:rPr>
          <w:color w:val="355F90"/>
          <w:sz w:val="12"/>
          <w:szCs w:val="12"/>
        </w:rPr>
      </w:pPr>
    </w:p>
    <w:p w14:paraId="11FA8E31" w14:textId="77777777" w:rsidR="00E91B75" w:rsidRDefault="00000000">
      <w:pPr>
        <w:spacing w:before="100"/>
        <w:ind w:left="1440" w:right="280"/>
        <w:rPr>
          <w:color w:val="355F90"/>
          <w:sz w:val="20"/>
          <w:szCs w:val="20"/>
        </w:rPr>
      </w:pPr>
      <w:r>
        <w:rPr>
          <w:color w:val="355F90"/>
          <w:sz w:val="20"/>
          <w:szCs w:val="20"/>
        </w:rPr>
        <w:t>However, there may be occasions when low referee availability may not make this possible (</w:t>
      </w:r>
      <w:proofErr w:type="spellStart"/>
      <w:r>
        <w:rPr>
          <w:color w:val="355F90"/>
          <w:sz w:val="20"/>
          <w:szCs w:val="20"/>
        </w:rPr>
        <w:t>eg.</w:t>
      </w:r>
      <w:proofErr w:type="spellEnd"/>
      <w:r>
        <w:rPr>
          <w:color w:val="355F90"/>
          <w:sz w:val="20"/>
          <w:szCs w:val="20"/>
        </w:rPr>
        <w:t xml:space="preserve"> location, sickness, declining referee numbers). </w:t>
      </w:r>
    </w:p>
    <w:p w14:paraId="542D9B22" w14:textId="77777777" w:rsidR="00E91B75" w:rsidRDefault="00E91B75">
      <w:pPr>
        <w:spacing w:before="100"/>
        <w:ind w:left="2160" w:right="280"/>
        <w:rPr>
          <w:b/>
          <w:bCs/>
          <w:color w:val="355F90"/>
          <w:sz w:val="20"/>
          <w:szCs w:val="20"/>
        </w:rPr>
      </w:pPr>
    </w:p>
    <w:p w14:paraId="74A53D11" w14:textId="77777777" w:rsidR="00E91B75" w:rsidRDefault="00000000">
      <w:pPr>
        <w:pStyle w:val="Heading2"/>
        <w:keepNext w:val="0"/>
        <w:keepLines w:val="0"/>
        <w:spacing w:before="140" w:after="80"/>
        <w:ind w:right="280" w:firstLine="720"/>
        <w:rPr>
          <w:b/>
          <w:bCs/>
          <w:color w:val="4F80BC"/>
          <w:sz w:val="34"/>
          <w:szCs w:val="34"/>
        </w:rPr>
      </w:pPr>
      <w:bookmarkStart w:id="27" w:name="_46r0co2" w:colFirst="0" w:colLast="0"/>
      <w:bookmarkEnd w:id="27"/>
      <w:r>
        <w:rPr>
          <w:b/>
          <w:bCs/>
          <w:color w:val="4F80BC"/>
          <w:sz w:val="34"/>
          <w:szCs w:val="34"/>
        </w:rPr>
        <w:t>K. Referee Requirements (Referee Assistants)</w:t>
      </w:r>
    </w:p>
    <w:p w14:paraId="0224AD97" w14:textId="77777777" w:rsidR="00E91B75" w:rsidRDefault="00000000">
      <w:pPr>
        <w:numPr>
          <w:ilvl w:val="0"/>
          <w:numId w:val="20"/>
        </w:numPr>
        <w:spacing w:before="100"/>
        <w:ind w:right="280"/>
        <w:rPr>
          <w:color w:val="355F90"/>
          <w:sz w:val="20"/>
          <w:szCs w:val="20"/>
        </w:rPr>
      </w:pPr>
      <w:r>
        <w:rPr>
          <w:color w:val="355F90"/>
          <w:sz w:val="20"/>
          <w:szCs w:val="20"/>
        </w:rPr>
        <w:t>Volleyball BC no longer requires teams to be assigned as referee assistants (lines judges, scorekeepers, 2nd referee) for any matches other than their own.</w:t>
      </w:r>
    </w:p>
    <w:p w14:paraId="5424296F" w14:textId="77777777" w:rsidR="00E91B75" w:rsidRDefault="00000000">
      <w:pPr>
        <w:numPr>
          <w:ilvl w:val="0"/>
          <w:numId w:val="20"/>
        </w:numPr>
        <w:ind w:right="280"/>
        <w:rPr>
          <w:color w:val="355F90"/>
          <w:sz w:val="20"/>
          <w:szCs w:val="20"/>
        </w:rPr>
      </w:pPr>
      <w:r>
        <w:rPr>
          <w:color w:val="355F90"/>
          <w:sz w:val="20"/>
          <w:szCs w:val="20"/>
        </w:rPr>
        <w:t>12U to 18U Boys and Girls Volleyball BC Events and Provincial Championships.</w:t>
      </w:r>
    </w:p>
    <w:p w14:paraId="0A566E48" w14:textId="77777777" w:rsidR="00E91B75" w:rsidRDefault="00000000">
      <w:pPr>
        <w:numPr>
          <w:ilvl w:val="1"/>
          <w:numId w:val="20"/>
        </w:numPr>
        <w:ind w:right="280"/>
        <w:rPr>
          <w:color w:val="355F90"/>
          <w:sz w:val="20"/>
          <w:szCs w:val="20"/>
        </w:rPr>
      </w:pPr>
      <w:r>
        <w:rPr>
          <w:color w:val="355F90"/>
          <w:sz w:val="20"/>
          <w:szCs w:val="20"/>
        </w:rPr>
        <w:t>Participating teams are required to provide referee assistants (one scorekeeper and one line judge) for their own match. Assistants may be athletes, teammates, parents, friends, etc.</w:t>
      </w:r>
      <w:r>
        <w:rPr>
          <w:color w:val="355F90"/>
          <w:sz w:val="20"/>
          <w:szCs w:val="20"/>
        </w:rPr>
        <w:br/>
      </w:r>
    </w:p>
    <w:p w14:paraId="30D17A4D" w14:textId="77777777" w:rsidR="00E91B75" w:rsidRDefault="00000000">
      <w:pPr>
        <w:numPr>
          <w:ilvl w:val="0"/>
          <w:numId w:val="20"/>
        </w:numPr>
        <w:ind w:right="280"/>
        <w:rPr>
          <w:color w:val="355F90"/>
          <w:sz w:val="20"/>
          <w:szCs w:val="20"/>
        </w:rPr>
      </w:pPr>
      <w:r>
        <w:rPr>
          <w:color w:val="355F90"/>
          <w:sz w:val="20"/>
          <w:szCs w:val="20"/>
        </w:rPr>
        <w:lastRenderedPageBreak/>
        <w:t xml:space="preserve">Referee assistants provided must be capable of fulfilling their duties to the satisfaction of the First Referee. Failure to meet the satisfaction of the First Referee will result in the individual being removed from their role. The participating team will be required to replace the </w:t>
      </w:r>
      <w:proofErr w:type="gramStart"/>
      <w:r>
        <w:rPr>
          <w:color w:val="355F90"/>
          <w:sz w:val="20"/>
          <w:szCs w:val="20"/>
        </w:rPr>
        <w:t>individual, and</w:t>
      </w:r>
      <w:proofErr w:type="gramEnd"/>
      <w:r>
        <w:rPr>
          <w:color w:val="355F90"/>
          <w:sz w:val="20"/>
          <w:szCs w:val="20"/>
        </w:rPr>
        <w:t xml:space="preserve"> may be assessed with a delay of game warning by the First Referee.</w:t>
      </w:r>
      <w:r>
        <w:rPr>
          <w:color w:val="355F90"/>
          <w:sz w:val="20"/>
          <w:szCs w:val="20"/>
        </w:rPr>
        <w:br/>
      </w:r>
    </w:p>
    <w:p w14:paraId="6F4DB403" w14:textId="77777777" w:rsidR="00E91B75" w:rsidRDefault="00000000">
      <w:pPr>
        <w:numPr>
          <w:ilvl w:val="0"/>
          <w:numId w:val="20"/>
        </w:numPr>
        <w:ind w:right="280"/>
        <w:rPr>
          <w:color w:val="355F90"/>
          <w:sz w:val="20"/>
          <w:szCs w:val="20"/>
        </w:rPr>
      </w:pPr>
      <w:r>
        <w:rPr>
          <w:color w:val="355F90"/>
          <w:sz w:val="20"/>
          <w:szCs w:val="20"/>
        </w:rPr>
        <w:t>Failure to provide referee assistants will be noted on the scoresheet and sanctions will be applied.</w:t>
      </w:r>
      <w:r>
        <w:rPr>
          <w:color w:val="355F90"/>
          <w:sz w:val="20"/>
          <w:szCs w:val="20"/>
        </w:rPr>
        <w:br/>
      </w:r>
    </w:p>
    <w:p w14:paraId="12FFC157" w14:textId="77777777" w:rsidR="00E91B75" w:rsidRDefault="00000000">
      <w:pPr>
        <w:numPr>
          <w:ilvl w:val="0"/>
          <w:numId w:val="20"/>
        </w:numPr>
        <w:ind w:right="280"/>
        <w:rPr>
          <w:color w:val="355F90"/>
          <w:sz w:val="20"/>
          <w:szCs w:val="20"/>
        </w:rPr>
      </w:pPr>
      <w:r>
        <w:rPr>
          <w:color w:val="355F90"/>
          <w:sz w:val="20"/>
          <w:szCs w:val="20"/>
        </w:rPr>
        <w:t>Teams are required to attend events with trained referee assistants. For assistance with training, please refer to the following:</w:t>
      </w:r>
    </w:p>
    <w:p w14:paraId="78A8EFCF" w14:textId="77777777" w:rsidR="00E91B75" w:rsidRDefault="00000000">
      <w:pPr>
        <w:numPr>
          <w:ilvl w:val="1"/>
          <w:numId w:val="20"/>
        </w:numPr>
        <w:ind w:right="280"/>
        <w:rPr>
          <w:color w:val="355F90"/>
          <w:sz w:val="20"/>
          <w:szCs w:val="20"/>
        </w:rPr>
      </w:pPr>
      <w:r>
        <w:rPr>
          <w:color w:val="355F90"/>
          <w:sz w:val="20"/>
          <w:szCs w:val="20"/>
        </w:rPr>
        <w:t xml:space="preserve">Scorekeeping Clinics – contact </w:t>
      </w:r>
      <w:hyperlink r:id="rId36">
        <w:r>
          <w:rPr>
            <w:color w:val="1155CC"/>
            <w:sz w:val="20"/>
            <w:szCs w:val="20"/>
            <w:u w:val="single"/>
          </w:rPr>
          <w:t>referee@volleyballbc.org</w:t>
        </w:r>
      </w:hyperlink>
      <w:r>
        <w:rPr>
          <w:color w:val="355F90"/>
          <w:sz w:val="20"/>
          <w:szCs w:val="20"/>
        </w:rPr>
        <w:t xml:space="preserve"> </w:t>
      </w:r>
    </w:p>
    <w:p w14:paraId="0404C3CD" w14:textId="77777777" w:rsidR="00E91B75" w:rsidRDefault="00000000">
      <w:pPr>
        <w:numPr>
          <w:ilvl w:val="1"/>
          <w:numId w:val="20"/>
        </w:numPr>
        <w:ind w:right="280"/>
        <w:rPr>
          <w:color w:val="355F90"/>
          <w:sz w:val="20"/>
          <w:szCs w:val="20"/>
        </w:rPr>
      </w:pPr>
      <w:r>
        <w:rPr>
          <w:color w:val="355F90"/>
          <w:sz w:val="20"/>
          <w:szCs w:val="20"/>
        </w:rPr>
        <w:t>Online Scorekeeping Tutorials.</w:t>
      </w:r>
    </w:p>
    <w:p w14:paraId="45D83CA8" w14:textId="77777777" w:rsidR="00E91B75" w:rsidRDefault="00000000">
      <w:pPr>
        <w:numPr>
          <w:ilvl w:val="2"/>
          <w:numId w:val="20"/>
        </w:numPr>
        <w:ind w:right="280"/>
        <w:rPr>
          <w:color w:val="355F90"/>
          <w:sz w:val="20"/>
          <w:szCs w:val="20"/>
        </w:rPr>
      </w:pPr>
      <w:hyperlink r:id="rId37">
        <w:r>
          <w:rPr>
            <w:color w:val="1155CC"/>
            <w:sz w:val="20"/>
            <w:szCs w:val="20"/>
            <w:u w:val="single"/>
          </w:rPr>
          <w:t>Standard Volleyball</w:t>
        </w:r>
      </w:hyperlink>
    </w:p>
    <w:p w14:paraId="139BC0D1" w14:textId="77777777" w:rsidR="00E91B75" w:rsidRDefault="00000000">
      <w:pPr>
        <w:numPr>
          <w:ilvl w:val="2"/>
          <w:numId w:val="20"/>
        </w:numPr>
        <w:ind w:right="280"/>
        <w:rPr>
          <w:color w:val="355F90"/>
          <w:sz w:val="20"/>
          <w:szCs w:val="20"/>
        </w:rPr>
      </w:pPr>
      <w:hyperlink r:id="rId38">
        <w:proofErr w:type="spellStart"/>
        <w:r>
          <w:rPr>
            <w:color w:val="1155CC"/>
            <w:sz w:val="20"/>
            <w:szCs w:val="20"/>
            <w:u w:val="single"/>
          </w:rPr>
          <w:t>Tripleball</w:t>
        </w:r>
        <w:proofErr w:type="spellEnd"/>
        <w:r>
          <w:rPr>
            <w:color w:val="1155CC"/>
            <w:sz w:val="20"/>
            <w:szCs w:val="20"/>
            <w:u w:val="single"/>
          </w:rPr>
          <w:t xml:space="preserve"> </w:t>
        </w:r>
      </w:hyperlink>
      <w:hyperlink r:id="rId39">
        <w:r>
          <w:rPr>
            <w:color w:val="1155CC"/>
            <w:sz w:val="20"/>
            <w:szCs w:val="20"/>
            <w:u w:val="single"/>
          </w:rPr>
          <w:t>Volleyball</w:t>
        </w:r>
      </w:hyperlink>
    </w:p>
    <w:p w14:paraId="5940C5DA" w14:textId="77777777" w:rsidR="00E91B75" w:rsidRDefault="00000000">
      <w:pPr>
        <w:numPr>
          <w:ilvl w:val="1"/>
          <w:numId w:val="20"/>
        </w:numPr>
        <w:ind w:right="280"/>
        <w:rPr>
          <w:color w:val="355F90"/>
          <w:sz w:val="20"/>
          <w:szCs w:val="20"/>
        </w:rPr>
      </w:pPr>
      <w:r>
        <w:rPr>
          <w:color w:val="355F90"/>
          <w:sz w:val="20"/>
          <w:szCs w:val="20"/>
        </w:rPr>
        <w:t xml:space="preserve">Referee Clinics – contact </w:t>
      </w:r>
      <w:hyperlink r:id="rId40">
        <w:r>
          <w:rPr>
            <w:color w:val="1155CC"/>
            <w:sz w:val="20"/>
            <w:szCs w:val="20"/>
            <w:u w:val="single"/>
          </w:rPr>
          <w:t>referee@volleyballbc.org</w:t>
        </w:r>
      </w:hyperlink>
      <w:r>
        <w:rPr>
          <w:color w:val="355F90"/>
          <w:sz w:val="20"/>
          <w:szCs w:val="20"/>
        </w:rPr>
        <w:t xml:space="preserve"> </w:t>
      </w:r>
      <w:r>
        <w:rPr>
          <w:color w:val="355F90"/>
          <w:sz w:val="20"/>
          <w:szCs w:val="20"/>
        </w:rPr>
        <w:br/>
      </w:r>
    </w:p>
    <w:p w14:paraId="24F31151" w14:textId="77777777" w:rsidR="00E91B75" w:rsidRDefault="00000000">
      <w:pPr>
        <w:numPr>
          <w:ilvl w:val="0"/>
          <w:numId w:val="20"/>
        </w:numPr>
        <w:ind w:right="280"/>
        <w:rPr>
          <w:color w:val="355F90"/>
          <w:sz w:val="20"/>
          <w:szCs w:val="20"/>
        </w:rPr>
      </w:pPr>
      <w:r>
        <w:rPr>
          <w:color w:val="355F90"/>
          <w:sz w:val="20"/>
          <w:szCs w:val="20"/>
        </w:rPr>
        <w:t>Teams will be required to provide trained referee assistants at Provincial Championships. Teams that fail to provide trained referee assistants at Provincial Championships will be sanctioned.</w:t>
      </w:r>
    </w:p>
    <w:p w14:paraId="1BEC1117" w14:textId="77777777" w:rsidR="00E91B75" w:rsidRDefault="00E91B75">
      <w:pPr>
        <w:pStyle w:val="Heading2"/>
        <w:keepNext w:val="0"/>
        <w:keepLines w:val="0"/>
        <w:spacing w:before="140" w:after="80"/>
        <w:ind w:right="280" w:firstLine="720"/>
        <w:rPr>
          <w:b/>
          <w:bCs/>
          <w:color w:val="4F80BC"/>
          <w:sz w:val="20"/>
          <w:szCs w:val="20"/>
        </w:rPr>
      </w:pPr>
      <w:bookmarkStart w:id="28" w:name="_9to6ttx8k4zo" w:colFirst="0" w:colLast="0"/>
      <w:bookmarkEnd w:id="28"/>
    </w:p>
    <w:p w14:paraId="4A586FD4" w14:textId="77777777" w:rsidR="00E91B75" w:rsidRDefault="00000000">
      <w:pPr>
        <w:pStyle w:val="Heading2"/>
        <w:keepNext w:val="0"/>
        <w:keepLines w:val="0"/>
        <w:spacing w:before="140" w:after="80"/>
        <w:ind w:right="280" w:firstLine="720"/>
        <w:rPr>
          <w:b/>
          <w:bCs/>
          <w:color w:val="4F80BC"/>
          <w:sz w:val="34"/>
          <w:szCs w:val="34"/>
        </w:rPr>
      </w:pPr>
      <w:bookmarkStart w:id="29" w:name="_111kx3o" w:colFirst="0" w:colLast="0"/>
      <w:bookmarkEnd w:id="29"/>
      <w:r>
        <w:rPr>
          <w:b/>
          <w:bCs/>
          <w:color w:val="4F80BC"/>
          <w:sz w:val="34"/>
          <w:szCs w:val="34"/>
        </w:rPr>
        <w:t>L. Warm Up Protocol</w:t>
      </w:r>
    </w:p>
    <w:p w14:paraId="3DC6F501" w14:textId="77777777" w:rsidR="00E91B75" w:rsidRDefault="00000000">
      <w:pPr>
        <w:numPr>
          <w:ilvl w:val="0"/>
          <w:numId w:val="3"/>
        </w:numPr>
        <w:spacing w:before="100"/>
        <w:ind w:right="280"/>
        <w:rPr>
          <w:color w:val="355F90"/>
          <w:sz w:val="20"/>
          <w:szCs w:val="20"/>
        </w:rPr>
      </w:pPr>
      <w:proofErr w:type="gramStart"/>
      <w:r>
        <w:rPr>
          <w:color w:val="355F90"/>
          <w:sz w:val="20"/>
          <w:szCs w:val="20"/>
        </w:rPr>
        <w:t>In an effort to</w:t>
      </w:r>
      <w:proofErr w:type="gramEnd"/>
      <w:r>
        <w:rPr>
          <w:color w:val="355F90"/>
          <w:sz w:val="20"/>
          <w:szCs w:val="20"/>
        </w:rPr>
        <w:t xml:space="preserve"> reduce the incidence of concussions and other injuries, Volleyball Canada has developed a </w:t>
      </w:r>
      <w:proofErr w:type="gramStart"/>
      <w:r>
        <w:rPr>
          <w:color w:val="355F90"/>
          <w:sz w:val="20"/>
          <w:szCs w:val="20"/>
        </w:rPr>
        <w:t>warm up</w:t>
      </w:r>
      <w:proofErr w:type="gramEnd"/>
      <w:r>
        <w:rPr>
          <w:color w:val="355F90"/>
          <w:sz w:val="20"/>
          <w:szCs w:val="20"/>
        </w:rPr>
        <w:t xml:space="preserve"> protocol to be followed by all teams during the attacking portion of the team warm up. The following protocol will be used for all Volleyball BC Events.</w:t>
      </w:r>
    </w:p>
    <w:p w14:paraId="14B1EACD" w14:textId="77777777" w:rsidR="00E91B75" w:rsidRDefault="00000000">
      <w:pPr>
        <w:numPr>
          <w:ilvl w:val="1"/>
          <w:numId w:val="3"/>
        </w:numPr>
        <w:ind w:right="280"/>
        <w:rPr>
          <w:color w:val="355F90"/>
          <w:sz w:val="20"/>
          <w:szCs w:val="20"/>
        </w:rPr>
      </w:pPr>
      <w:r>
        <w:rPr>
          <w:color w:val="355F90"/>
          <w:sz w:val="20"/>
          <w:szCs w:val="20"/>
        </w:rPr>
        <w:t>Athletes are not permitted to cross under the net and into the receiving court after completing their attack.</w:t>
      </w:r>
    </w:p>
    <w:p w14:paraId="0889803C" w14:textId="77777777" w:rsidR="00E91B75" w:rsidRDefault="00000000">
      <w:pPr>
        <w:numPr>
          <w:ilvl w:val="1"/>
          <w:numId w:val="3"/>
        </w:numPr>
        <w:ind w:right="280"/>
        <w:rPr>
          <w:color w:val="355F90"/>
          <w:sz w:val="20"/>
          <w:szCs w:val="20"/>
        </w:rPr>
      </w:pPr>
      <w:r>
        <w:rPr>
          <w:color w:val="355F90"/>
          <w:sz w:val="20"/>
          <w:szCs w:val="20"/>
        </w:rPr>
        <w:t xml:space="preserve">Athletes must remain on their side of the net immediately following an </w:t>
      </w:r>
      <w:proofErr w:type="gramStart"/>
      <w:r>
        <w:rPr>
          <w:color w:val="355F90"/>
          <w:sz w:val="20"/>
          <w:szCs w:val="20"/>
        </w:rPr>
        <w:t>attack, and</w:t>
      </w:r>
      <w:proofErr w:type="gramEnd"/>
      <w:r>
        <w:rPr>
          <w:color w:val="355F90"/>
          <w:sz w:val="20"/>
          <w:szCs w:val="20"/>
        </w:rPr>
        <w:t xml:space="preserve"> only move to the opposite side of the net from the outside of the court.</w:t>
      </w:r>
    </w:p>
    <w:p w14:paraId="1E093565" w14:textId="77777777" w:rsidR="00E91B75" w:rsidRDefault="00000000">
      <w:pPr>
        <w:numPr>
          <w:ilvl w:val="1"/>
          <w:numId w:val="3"/>
        </w:numPr>
        <w:ind w:right="280"/>
        <w:rPr>
          <w:color w:val="355F90"/>
          <w:sz w:val="20"/>
          <w:szCs w:val="20"/>
        </w:rPr>
      </w:pPr>
      <w:r>
        <w:rPr>
          <w:color w:val="355F90"/>
          <w:sz w:val="20"/>
          <w:szCs w:val="20"/>
        </w:rPr>
        <w:t>Balls being entered to the attacking side of the net from the receiving side of the court must be entered from outside of the court, at a minimum distance of six meters from the net.</w:t>
      </w:r>
    </w:p>
    <w:p w14:paraId="625234FD" w14:textId="77777777" w:rsidR="00E91B75" w:rsidRDefault="00000000">
      <w:pPr>
        <w:numPr>
          <w:ilvl w:val="1"/>
          <w:numId w:val="3"/>
        </w:numPr>
        <w:ind w:right="280"/>
        <w:rPr>
          <w:color w:val="355F90"/>
          <w:sz w:val="20"/>
          <w:szCs w:val="20"/>
        </w:rPr>
      </w:pPr>
      <w:r>
        <w:rPr>
          <w:color w:val="355F90"/>
          <w:sz w:val="20"/>
          <w:szCs w:val="20"/>
        </w:rPr>
        <w:t>Retrieved balls must be returned along the sidelines of the court, and not through the receiving court.</w:t>
      </w:r>
    </w:p>
    <w:p w14:paraId="06C7AAD3" w14:textId="77777777" w:rsidR="00E91B75" w:rsidRDefault="00000000">
      <w:pPr>
        <w:numPr>
          <w:ilvl w:val="1"/>
          <w:numId w:val="3"/>
        </w:numPr>
        <w:ind w:right="280"/>
        <w:rPr>
          <w:color w:val="355F90"/>
          <w:sz w:val="20"/>
          <w:szCs w:val="20"/>
        </w:rPr>
      </w:pPr>
      <w:r>
        <w:rPr>
          <w:color w:val="355F90"/>
          <w:sz w:val="20"/>
          <w:szCs w:val="20"/>
        </w:rPr>
        <w:t>Athletes may remain on the receiving court if there is only one ball in play at a time.</w:t>
      </w:r>
    </w:p>
    <w:p w14:paraId="34F11D1F" w14:textId="77777777" w:rsidR="00E91B75" w:rsidRDefault="00000000">
      <w:pPr>
        <w:numPr>
          <w:ilvl w:val="1"/>
          <w:numId w:val="3"/>
        </w:numPr>
        <w:ind w:right="280"/>
        <w:rPr>
          <w:color w:val="355F90"/>
          <w:sz w:val="20"/>
          <w:szCs w:val="20"/>
        </w:rPr>
      </w:pPr>
      <w:r>
        <w:rPr>
          <w:color w:val="355F90"/>
          <w:sz w:val="20"/>
          <w:szCs w:val="20"/>
        </w:rPr>
        <w:t xml:space="preserve">Non-traditional </w:t>
      </w:r>
      <w:proofErr w:type="gramStart"/>
      <w:r>
        <w:rPr>
          <w:color w:val="355F90"/>
          <w:sz w:val="20"/>
          <w:szCs w:val="20"/>
        </w:rPr>
        <w:t>warm ups</w:t>
      </w:r>
      <w:proofErr w:type="gramEnd"/>
      <w:r>
        <w:rPr>
          <w:color w:val="355F90"/>
          <w:sz w:val="20"/>
          <w:szCs w:val="20"/>
        </w:rPr>
        <w:t xml:space="preserve"> (wash, giant rotation, butterfly, etc.) may be used if there is only one ball in play at a time.</w:t>
      </w:r>
    </w:p>
    <w:p w14:paraId="20F6F825" w14:textId="77777777" w:rsidR="00E91B75" w:rsidRDefault="00000000">
      <w:pPr>
        <w:numPr>
          <w:ilvl w:val="1"/>
          <w:numId w:val="3"/>
        </w:numPr>
        <w:ind w:right="280"/>
        <w:rPr>
          <w:color w:val="355F90"/>
          <w:sz w:val="20"/>
          <w:szCs w:val="20"/>
        </w:rPr>
      </w:pPr>
      <w:r>
        <w:rPr>
          <w:color w:val="355F90"/>
          <w:sz w:val="20"/>
          <w:szCs w:val="20"/>
        </w:rPr>
        <w:t>Warm up at the end of the court, behind the attacking team, is not permitted.</w:t>
      </w:r>
      <w:r>
        <w:rPr>
          <w:color w:val="355F90"/>
          <w:sz w:val="20"/>
          <w:szCs w:val="20"/>
        </w:rPr>
        <w:br/>
      </w:r>
    </w:p>
    <w:p w14:paraId="3D9A5AAA" w14:textId="77777777" w:rsidR="00E91B75" w:rsidRDefault="00000000">
      <w:pPr>
        <w:numPr>
          <w:ilvl w:val="0"/>
          <w:numId w:val="3"/>
        </w:numPr>
        <w:ind w:right="280"/>
        <w:rPr>
          <w:color w:val="355F90"/>
          <w:sz w:val="20"/>
          <w:szCs w:val="20"/>
        </w:rPr>
      </w:pPr>
      <w:r>
        <w:rPr>
          <w:color w:val="355F90"/>
          <w:sz w:val="20"/>
          <w:szCs w:val="20"/>
        </w:rPr>
        <w:t>Warm up protocol tutorial</w:t>
      </w:r>
    </w:p>
    <w:p w14:paraId="65950093" w14:textId="77777777" w:rsidR="00E91B75" w:rsidRDefault="00000000">
      <w:pPr>
        <w:numPr>
          <w:ilvl w:val="1"/>
          <w:numId w:val="3"/>
        </w:numPr>
        <w:ind w:right="280"/>
        <w:rPr>
          <w:color w:val="355F90"/>
          <w:sz w:val="20"/>
          <w:szCs w:val="20"/>
        </w:rPr>
      </w:pPr>
      <w:hyperlink r:id="rId41">
        <w:r>
          <w:rPr>
            <w:color w:val="1155CC"/>
            <w:sz w:val="20"/>
            <w:szCs w:val="20"/>
            <w:u w:val="single"/>
          </w:rPr>
          <w:t>Preventing Concussions in Volleyball - The Hitting Warm Up</w:t>
        </w:r>
      </w:hyperlink>
      <w:r>
        <w:rPr>
          <w:color w:val="355F90"/>
          <w:sz w:val="20"/>
          <w:szCs w:val="20"/>
          <w:u w:val="single"/>
        </w:rPr>
        <w:br/>
      </w:r>
    </w:p>
    <w:p w14:paraId="2043F8EC" w14:textId="77777777" w:rsidR="00E91B75" w:rsidRDefault="00000000">
      <w:pPr>
        <w:pStyle w:val="Heading2"/>
        <w:keepNext w:val="0"/>
        <w:keepLines w:val="0"/>
        <w:spacing w:before="140" w:after="80"/>
        <w:ind w:right="280" w:firstLine="720"/>
        <w:rPr>
          <w:b/>
          <w:bCs/>
          <w:color w:val="4F80BC"/>
          <w:sz w:val="34"/>
          <w:szCs w:val="34"/>
        </w:rPr>
      </w:pPr>
      <w:bookmarkStart w:id="30" w:name="_206ipza" w:colFirst="0" w:colLast="0"/>
      <w:bookmarkEnd w:id="30"/>
      <w:r>
        <w:rPr>
          <w:b/>
          <w:bCs/>
          <w:color w:val="4F80BC"/>
          <w:sz w:val="34"/>
          <w:szCs w:val="34"/>
        </w:rPr>
        <w:t>M. Tie Breaking Procedures</w:t>
      </w:r>
    </w:p>
    <w:p w14:paraId="6AB13053" w14:textId="77777777" w:rsidR="00E91B75" w:rsidRDefault="00000000">
      <w:pPr>
        <w:numPr>
          <w:ilvl w:val="0"/>
          <w:numId w:val="18"/>
        </w:numPr>
        <w:spacing w:before="100"/>
        <w:ind w:right="280"/>
        <w:rPr>
          <w:color w:val="355F90"/>
          <w:sz w:val="20"/>
          <w:szCs w:val="20"/>
        </w:rPr>
      </w:pPr>
      <w:bookmarkStart w:id="31" w:name="_4k668n3" w:colFirst="0" w:colLast="0"/>
      <w:bookmarkEnd w:id="31"/>
      <w:r>
        <w:rPr>
          <w:color w:val="355F90"/>
          <w:sz w:val="20"/>
          <w:szCs w:val="20"/>
        </w:rPr>
        <w:t>If two or more teams are tied at the end of the preliminary round the following criteria will be applied in order:</w:t>
      </w:r>
    </w:p>
    <w:p w14:paraId="2A97E201" w14:textId="77777777" w:rsidR="00E91B75" w:rsidRDefault="00000000">
      <w:pPr>
        <w:numPr>
          <w:ilvl w:val="1"/>
          <w:numId w:val="18"/>
        </w:numPr>
        <w:spacing w:before="100"/>
        <w:ind w:right="280"/>
        <w:rPr>
          <w:color w:val="355F90"/>
          <w:sz w:val="20"/>
          <w:szCs w:val="20"/>
        </w:rPr>
      </w:pPr>
      <w:bookmarkStart w:id="32" w:name="_oxps1dqjaxgz" w:colFirst="0" w:colLast="0"/>
      <w:bookmarkEnd w:id="32"/>
      <w:r>
        <w:rPr>
          <w:color w:val="355F90"/>
          <w:sz w:val="20"/>
          <w:szCs w:val="20"/>
        </w:rPr>
        <w:lastRenderedPageBreak/>
        <w:t xml:space="preserve">The team having the best ratio </w:t>
      </w:r>
      <w:proofErr w:type="gramStart"/>
      <w:r>
        <w:rPr>
          <w:color w:val="355F90"/>
          <w:sz w:val="20"/>
          <w:szCs w:val="20"/>
        </w:rPr>
        <w:t>of  won</w:t>
      </w:r>
      <w:proofErr w:type="gramEnd"/>
      <w:r>
        <w:rPr>
          <w:color w:val="355F90"/>
          <w:sz w:val="20"/>
          <w:szCs w:val="20"/>
        </w:rPr>
        <w:t xml:space="preserve"> / lost matches, considering matches between tied teams, will be ranked </w:t>
      </w:r>
      <w:proofErr w:type="gramStart"/>
      <w:r>
        <w:rPr>
          <w:color w:val="355F90"/>
          <w:sz w:val="20"/>
          <w:szCs w:val="20"/>
        </w:rPr>
        <w:t>higher;</w:t>
      </w:r>
      <w:proofErr w:type="gramEnd"/>
    </w:p>
    <w:p w14:paraId="1FC611E3" w14:textId="77777777" w:rsidR="00E91B75" w:rsidRDefault="00000000">
      <w:pPr>
        <w:numPr>
          <w:ilvl w:val="1"/>
          <w:numId w:val="18"/>
        </w:numPr>
        <w:spacing w:before="100"/>
        <w:ind w:right="280"/>
        <w:rPr>
          <w:color w:val="355F90"/>
          <w:sz w:val="20"/>
          <w:szCs w:val="20"/>
        </w:rPr>
      </w:pPr>
      <w:bookmarkStart w:id="33" w:name="_c5fn1qh1s39x" w:colFirst="0" w:colLast="0"/>
      <w:bookmarkEnd w:id="33"/>
      <w:r>
        <w:rPr>
          <w:color w:val="355F90"/>
          <w:sz w:val="20"/>
          <w:szCs w:val="20"/>
        </w:rPr>
        <w:t xml:space="preserve">The team having the best ratio of won/lost sets, considering matches between tied teams, will be ranked </w:t>
      </w:r>
      <w:proofErr w:type="gramStart"/>
      <w:r>
        <w:rPr>
          <w:color w:val="355F90"/>
          <w:sz w:val="20"/>
          <w:szCs w:val="20"/>
        </w:rPr>
        <w:t>higher;</w:t>
      </w:r>
      <w:proofErr w:type="gramEnd"/>
    </w:p>
    <w:p w14:paraId="0CA8FCEC" w14:textId="77777777" w:rsidR="00E91B75" w:rsidRDefault="00000000">
      <w:pPr>
        <w:numPr>
          <w:ilvl w:val="1"/>
          <w:numId w:val="18"/>
        </w:numPr>
        <w:spacing w:before="100"/>
        <w:ind w:right="280"/>
        <w:rPr>
          <w:color w:val="355F90"/>
          <w:sz w:val="20"/>
          <w:szCs w:val="20"/>
        </w:rPr>
      </w:pPr>
      <w:bookmarkStart w:id="34" w:name="_wz5h0ibdvsy3" w:colFirst="0" w:colLast="0"/>
      <w:bookmarkEnd w:id="34"/>
      <w:r>
        <w:rPr>
          <w:color w:val="355F90"/>
          <w:sz w:val="20"/>
          <w:szCs w:val="20"/>
        </w:rPr>
        <w:t xml:space="preserve">The team having the best ratio of won/lost sets, considering all matches of the round, will be ranked </w:t>
      </w:r>
      <w:proofErr w:type="gramStart"/>
      <w:r>
        <w:rPr>
          <w:color w:val="355F90"/>
          <w:sz w:val="20"/>
          <w:szCs w:val="20"/>
        </w:rPr>
        <w:t>higher;</w:t>
      </w:r>
      <w:proofErr w:type="gramEnd"/>
    </w:p>
    <w:p w14:paraId="49FB99D7" w14:textId="77777777" w:rsidR="00E91B75" w:rsidRDefault="00000000">
      <w:pPr>
        <w:numPr>
          <w:ilvl w:val="1"/>
          <w:numId w:val="18"/>
        </w:numPr>
        <w:spacing w:before="100"/>
        <w:ind w:right="280"/>
        <w:rPr>
          <w:color w:val="355F90"/>
          <w:sz w:val="20"/>
          <w:szCs w:val="20"/>
        </w:rPr>
      </w:pPr>
      <w:bookmarkStart w:id="35" w:name="_wdxrk8t2mwk4" w:colFirst="0" w:colLast="0"/>
      <w:bookmarkEnd w:id="35"/>
      <w:r>
        <w:rPr>
          <w:color w:val="355F90"/>
          <w:sz w:val="20"/>
          <w:szCs w:val="20"/>
        </w:rPr>
        <w:t xml:space="preserve">The team having the best ratio of points for/against, considering sets played between tied teams, will be ranked </w:t>
      </w:r>
      <w:proofErr w:type="gramStart"/>
      <w:r>
        <w:rPr>
          <w:color w:val="355F90"/>
          <w:sz w:val="20"/>
          <w:szCs w:val="20"/>
        </w:rPr>
        <w:t>higher;</w:t>
      </w:r>
      <w:proofErr w:type="gramEnd"/>
    </w:p>
    <w:p w14:paraId="5449981C" w14:textId="77777777" w:rsidR="00E91B75" w:rsidRDefault="00000000">
      <w:pPr>
        <w:numPr>
          <w:ilvl w:val="1"/>
          <w:numId w:val="18"/>
        </w:numPr>
        <w:spacing w:before="100"/>
        <w:ind w:right="280"/>
        <w:rPr>
          <w:color w:val="355F90"/>
          <w:sz w:val="20"/>
          <w:szCs w:val="20"/>
        </w:rPr>
      </w:pPr>
      <w:bookmarkStart w:id="36" w:name="_uz2ghcxgsxjb" w:colFirst="0" w:colLast="0"/>
      <w:bookmarkEnd w:id="36"/>
      <w:r>
        <w:rPr>
          <w:color w:val="355F90"/>
          <w:sz w:val="20"/>
          <w:szCs w:val="20"/>
        </w:rPr>
        <w:t xml:space="preserve">The team having the best ratio of points for / against, considering all sets played during the round, will be ranked </w:t>
      </w:r>
      <w:proofErr w:type="gramStart"/>
      <w:r>
        <w:rPr>
          <w:color w:val="355F90"/>
          <w:sz w:val="20"/>
          <w:szCs w:val="20"/>
        </w:rPr>
        <w:t>higher;</w:t>
      </w:r>
      <w:proofErr w:type="gramEnd"/>
    </w:p>
    <w:p w14:paraId="265D3D32" w14:textId="77777777" w:rsidR="00E91B75" w:rsidRDefault="00000000">
      <w:pPr>
        <w:numPr>
          <w:ilvl w:val="1"/>
          <w:numId w:val="18"/>
        </w:numPr>
        <w:spacing w:before="100"/>
        <w:ind w:right="280"/>
        <w:rPr>
          <w:color w:val="355F90"/>
          <w:sz w:val="20"/>
          <w:szCs w:val="20"/>
        </w:rPr>
      </w:pPr>
      <w:bookmarkStart w:id="37" w:name="_xb2kccebu76g" w:colFirst="0" w:colLast="0"/>
      <w:bookmarkEnd w:id="37"/>
      <w:r>
        <w:rPr>
          <w:color w:val="355F90"/>
          <w:sz w:val="20"/>
          <w:szCs w:val="20"/>
        </w:rPr>
        <w:t>Coin toss</w:t>
      </w:r>
    </w:p>
    <w:p w14:paraId="62016487" w14:textId="77777777" w:rsidR="00E91B75" w:rsidRDefault="00E91B75">
      <w:pPr>
        <w:spacing w:before="100"/>
        <w:ind w:left="1440" w:right="280"/>
        <w:rPr>
          <w:color w:val="355F90"/>
          <w:sz w:val="20"/>
          <w:szCs w:val="20"/>
        </w:rPr>
      </w:pPr>
      <w:bookmarkStart w:id="38" w:name="_74rhapdmc5pn" w:colFirst="0" w:colLast="0"/>
      <w:bookmarkEnd w:id="38"/>
    </w:p>
    <w:p w14:paraId="6A7A862D" w14:textId="77777777" w:rsidR="00E91B75" w:rsidRDefault="00000000">
      <w:pPr>
        <w:pStyle w:val="Heading2"/>
        <w:keepNext w:val="0"/>
        <w:keepLines w:val="0"/>
        <w:spacing w:before="140" w:after="80"/>
        <w:ind w:right="280" w:firstLine="720"/>
        <w:rPr>
          <w:b/>
          <w:bCs/>
          <w:color w:val="4F80BC"/>
          <w:sz w:val="34"/>
          <w:szCs w:val="34"/>
        </w:rPr>
      </w:pPr>
      <w:bookmarkStart w:id="39" w:name="_2zbgiuw" w:colFirst="0" w:colLast="0"/>
      <w:bookmarkEnd w:id="39"/>
      <w:r>
        <w:rPr>
          <w:b/>
          <w:bCs/>
          <w:color w:val="4F80BC"/>
          <w:sz w:val="34"/>
          <w:szCs w:val="34"/>
        </w:rPr>
        <w:t>N. Official Game Ball</w:t>
      </w:r>
    </w:p>
    <w:p w14:paraId="797A6534" w14:textId="77777777" w:rsidR="00E91B75" w:rsidRDefault="00000000">
      <w:pPr>
        <w:numPr>
          <w:ilvl w:val="0"/>
          <w:numId w:val="6"/>
        </w:numPr>
        <w:spacing w:before="100"/>
        <w:ind w:right="280"/>
        <w:rPr>
          <w:color w:val="355F90"/>
          <w:sz w:val="20"/>
          <w:szCs w:val="20"/>
        </w:rPr>
      </w:pPr>
      <w:r>
        <w:rPr>
          <w:color w:val="355F90"/>
          <w:sz w:val="20"/>
          <w:szCs w:val="20"/>
        </w:rPr>
        <w:t>Mikasa provides the official game ball of Volleyball BC.</w:t>
      </w:r>
    </w:p>
    <w:p w14:paraId="67897B91" w14:textId="77777777" w:rsidR="00E91B75" w:rsidRDefault="00000000">
      <w:pPr>
        <w:numPr>
          <w:ilvl w:val="1"/>
          <w:numId w:val="6"/>
        </w:numPr>
        <w:ind w:right="280"/>
        <w:rPr>
          <w:color w:val="355F90"/>
          <w:sz w:val="20"/>
          <w:szCs w:val="20"/>
        </w:rPr>
      </w:pPr>
      <w:r>
        <w:rPr>
          <w:color w:val="355F90"/>
          <w:sz w:val="20"/>
          <w:szCs w:val="20"/>
        </w:rPr>
        <w:t>17U &amp; 18U: Mikasa V200W volleyball.</w:t>
      </w:r>
    </w:p>
    <w:p w14:paraId="2056574C" w14:textId="77777777" w:rsidR="00E91B75" w:rsidRDefault="00000000">
      <w:pPr>
        <w:numPr>
          <w:ilvl w:val="1"/>
          <w:numId w:val="6"/>
        </w:numPr>
        <w:ind w:right="280"/>
        <w:rPr>
          <w:color w:val="355F90"/>
          <w:sz w:val="20"/>
          <w:szCs w:val="20"/>
        </w:rPr>
      </w:pPr>
      <w:r>
        <w:rPr>
          <w:color w:val="355F90"/>
          <w:sz w:val="20"/>
          <w:szCs w:val="20"/>
        </w:rPr>
        <w:t>13U, 14U, 15U &amp; 16U: Mikasa VQ200W volleyball.</w:t>
      </w:r>
    </w:p>
    <w:p w14:paraId="2B5FCE7C" w14:textId="77777777" w:rsidR="00E91B75" w:rsidRPr="007D456E" w:rsidRDefault="00000000">
      <w:pPr>
        <w:numPr>
          <w:ilvl w:val="1"/>
          <w:numId w:val="6"/>
        </w:numPr>
        <w:ind w:right="280"/>
        <w:rPr>
          <w:color w:val="355F90"/>
          <w:sz w:val="20"/>
          <w:szCs w:val="20"/>
          <w:lang w:val="fr-FR"/>
        </w:rPr>
      </w:pPr>
      <w:bookmarkStart w:id="40" w:name="_1egqt2p" w:colFirst="0" w:colLast="0"/>
      <w:bookmarkEnd w:id="40"/>
      <w:r w:rsidRPr="007D456E">
        <w:rPr>
          <w:color w:val="355F90"/>
          <w:sz w:val="20"/>
          <w:szCs w:val="20"/>
          <w:lang w:val="fr-FR"/>
        </w:rPr>
        <w:t>12</w:t>
      </w:r>
      <w:proofErr w:type="gramStart"/>
      <w:r w:rsidRPr="007D456E">
        <w:rPr>
          <w:color w:val="355F90"/>
          <w:sz w:val="20"/>
          <w:szCs w:val="20"/>
          <w:lang w:val="fr-FR"/>
        </w:rPr>
        <w:t>U:</w:t>
      </w:r>
      <w:proofErr w:type="gramEnd"/>
      <w:r w:rsidRPr="007D456E">
        <w:rPr>
          <w:color w:val="355F90"/>
          <w:sz w:val="20"/>
          <w:szCs w:val="20"/>
          <w:lang w:val="fr-FR"/>
        </w:rPr>
        <w:t xml:space="preserve"> Mikasa MVA-LITE volleyball/Mikasa MVA 123SL volleyball.</w:t>
      </w:r>
    </w:p>
    <w:p w14:paraId="158136A7" w14:textId="77777777" w:rsidR="00E91B75" w:rsidRPr="007D456E" w:rsidRDefault="00E91B75">
      <w:pPr>
        <w:ind w:left="720" w:right="280"/>
        <w:rPr>
          <w:b/>
          <w:bCs/>
          <w:color w:val="4F80BC"/>
          <w:sz w:val="20"/>
          <w:szCs w:val="20"/>
          <w:lang w:val="fr-FR"/>
        </w:rPr>
      </w:pPr>
      <w:bookmarkStart w:id="41" w:name="_7anywd6bwpa5" w:colFirst="0" w:colLast="0"/>
      <w:bookmarkEnd w:id="41"/>
    </w:p>
    <w:p w14:paraId="191A62B6" w14:textId="77777777" w:rsidR="00E91B75" w:rsidRDefault="00000000">
      <w:pPr>
        <w:ind w:left="720" w:right="280"/>
        <w:rPr>
          <w:b/>
          <w:bCs/>
          <w:color w:val="4F80BC"/>
          <w:sz w:val="34"/>
          <w:szCs w:val="34"/>
        </w:rPr>
      </w:pPr>
      <w:bookmarkStart w:id="42" w:name="_fttmzbtz6i9a" w:colFirst="0" w:colLast="0"/>
      <w:bookmarkEnd w:id="42"/>
      <w:r>
        <w:rPr>
          <w:b/>
          <w:bCs/>
          <w:color w:val="4F80BC"/>
          <w:sz w:val="34"/>
          <w:szCs w:val="34"/>
        </w:rPr>
        <w:t>O. Audio/Visual Equipment Policy</w:t>
      </w:r>
    </w:p>
    <w:p w14:paraId="2449A2E1" w14:textId="77777777" w:rsidR="00E91B75" w:rsidRDefault="00000000">
      <w:pPr>
        <w:numPr>
          <w:ilvl w:val="0"/>
          <w:numId w:val="21"/>
        </w:numPr>
        <w:spacing w:before="100"/>
        <w:ind w:right="280"/>
        <w:rPr>
          <w:color w:val="355F90"/>
          <w:sz w:val="20"/>
          <w:szCs w:val="20"/>
        </w:rPr>
      </w:pPr>
      <w:r>
        <w:rPr>
          <w:color w:val="355F90"/>
          <w:sz w:val="20"/>
          <w:szCs w:val="20"/>
        </w:rPr>
        <w:t>Each facility is unique, and VBC Staff will designate safe areas for audio/visual equipment.</w:t>
      </w:r>
      <w:r>
        <w:rPr>
          <w:color w:val="355F90"/>
          <w:sz w:val="20"/>
          <w:szCs w:val="20"/>
        </w:rPr>
        <w:br/>
      </w:r>
    </w:p>
    <w:p w14:paraId="37FA6582" w14:textId="77777777" w:rsidR="00E91B75" w:rsidRDefault="00000000">
      <w:pPr>
        <w:numPr>
          <w:ilvl w:val="0"/>
          <w:numId w:val="21"/>
        </w:numPr>
        <w:ind w:right="280"/>
        <w:rPr>
          <w:color w:val="355F90"/>
          <w:sz w:val="20"/>
          <w:szCs w:val="20"/>
        </w:rPr>
      </w:pPr>
      <w:r>
        <w:rPr>
          <w:color w:val="355F90"/>
          <w:sz w:val="20"/>
          <w:szCs w:val="20"/>
        </w:rPr>
        <w:t>VBC is not obligated to provide space for audio/visual equipment: and space may not be available at some facilities.</w:t>
      </w:r>
      <w:r>
        <w:rPr>
          <w:color w:val="355F90"/>
          <w:sz w:val="20"/>
          <w:szCs w:val="20"/>
        </w:rPr>
        <w:br/>
      </w:r>
    </w:p>
    <w:p w14:paraId="1C1508EA" w14:textId="77777777" w:rsidR="00E91B75" w:rsidRDefault="00000000">
      <w:pPr>
        <w:numPr>
          <w:ilvl w:val="0"/>
          <w:numId w:val="21"/>
        </w:numPr>
        <w:ind w:right="280"/>
        <w:rPr>
          <w:color w:val="355F90"/>
          <w:sz w:val="20"/>
          <w:szCs w:val="20"/>
        </w:rPr>
      </w:pPr>
      <w:r>
        <w:rPr>
          <w:color w:val="355F90"/>
          <w:sz w:val="20"/>
          <w:szCs w:val="20"/>
        </w:rPr>
        <w:t>Audio/visual equipment will be allowed in the team’s free space and in spectator areas, unless it is deemed unsafe by the referees or VBC Staff.</w:t>
      </w:r>
      <w:r>
        <w:rPr>
          <w:color w:val="355F90"/>
          <w:sz w:val="20"/>
          <w:szCs w:val="20"/>
        </w:rPr>
        <w:br/>
      </w:r>
    </w:p>
    <w:p w14:paraId="6E03C6EE" w14:textId="77777777" w:rsidR="00E91B75" w:rsidRDefault="00000000">
      <w:pPr>
        <w:numPr>
          <w:ilvl w:val="0"/>
          <w:numId w:val="21"/>
        </w:numPr>
        <w:ind w:right="280"/>
        <w:rPr>
          <w:color w:val="355F90"/>
          <w:sz w:val="20"/>
          <w:szCs w:val="20"/>
        </w:rPr>
      </w:pPr>
      <w:r>
        <w:rPr>
          <w:color w:val="355F90"/>
          <w:sz w:val="20"/>
          <w:szCs w:val="20"/>
        </w:rPr>
        <w:t>Audio/visual equipment cannot impede spaces such as emergency exits, entrances, spectator viewing, free space, etc.</w:t>
      </w:r>
      <w:r>
        <w:rPr>
          <w:color w:val="355F90"/>
          <w:sz w:val="20"/>
          <w:szCs w:val="20"/>
        </w:rPr>
        <w:br/>
      </w:r>
    </w:p>
    <w:p w14:paraId="21F39512" w14:textId="77777777" w:rsidR="00E91B75" w:rsidRDefault="00000000">
      <w:pPr>
        <w:numPr>
          <w:ilvl w:val="0"/>
          <w:numId w:val="21"/>
        </w:numPr>
        <w:ind w:right="280"/>
        <w:rPr>
          <w:color w:val="355F90"/>
          <w:sz w:val="20"/>
          <w:szCs w:val="20"/>
        </w:rPr>
      </w:pPr>
      <w:r>
        <w:rPr>
          <w:color w:val="355F90"/>
          <w:sz w:val="20"/>
          <w:szCs w:val="20"/>
        </w:rPr>
        <w:t>VBC Staff will remove any unsafe audio/visual equipment.</w:t>
      </w:r>
      <w:r>
        <w:rPr>
          <w:color w:val="355F90"/>
          <w:sz w:val="20"/>
          <w:szCs w:val="20"/>
        </w:rPr>
        <w:br/>
      </w:r>
    </w:p>
    <w:p w14:paraId="18AA89B7" w14:textId="77777777" w:rsidR="00E91B75" w:rsidRDefault="00000000">
      <w:pPr>
        <w:numPr>
          <w:ilvl w:val="0"/>
          <w:numId w:val="21"/>
        </w:numPr>
        <w:ind w:right="280"/>
        <w:rPr>
          <w:color w:val="355F90"/>
          <w:sz w:val="20"/>
          <w:szCs w:val="20"/>
        </w:rPr>
      </w:pPr>
      <w:bookmarkStart w:id="43" w:name="_2dlolyb" w:colFirst="0" w:colLast="0"/>
      <w:bookmarkEnd w:id="43"/>
      <w:r>
        <w:rPr>
          <w:color w:val="355F90"/>
          <w:sz w:val="20"/>
          <w:szCs w:val="20"/>
        </w:rPr>
        <w:t>Drones are not allowed at any of the facilities.</w:t>
      </w:r>
    </w:p>
    <w:p w14:paraId="6171F178" w14:textId="77777777" w:rsidR="00E91B75" w:rsidRDefault="00E91B75">
      <w:pPr>
        <w:pStyle w:val="Heading2"/>
        <w:keepNext w:val="0"/>
        <w:keepLines w:val="0"/>
        <w:spacing w:before="140" w:after="80"/>
        <w:ind w:right="280" w:firstLine="720"/>
        <w:rPr>
          <w:b/>
          <w:bCs/>
          <w:color w:val="4F80BC"/>
          <w:sz w:val="20"/>
          <w:szCs w:val="20"/>
        </w:rPr>
      </w:pPr>
      <w:bookmarkStart w:id="44" w:name="_bv7y65zhtug0" w:colFirst="0" w:colLast="0"/>
      <w:bookmarkEnd w:id="44"/>
    </w:p>
    <w:p w14:paraId="6B496713" w14:textId="77777777" w:rsidR="00E91B75" w:rsidRDefault="00000000">
      <w:pPr>
        <w:pStyle w:val="Heading2"/>
        <w:keepNext w:val="0"/>
        <w:keepLines w:val="0"/>
        <w:spacing w:before="140" w:after="80"/>
        <w:ind w:right="280" w:firstLine="720"/>
        <w:rPr>
          <w:b/>
          <w:bCs/>
          <w:color w:val="4F80BC"/>
          <w:sz w:val="34"/>
          <w:szCs w:val="34"/>
        </w:rPr>
      </w:pPr>
      <w:bookmarkStart w:id="45" w:name="_sqyw64" w:colFirst="0" w:colLast="0"/>
      <w:bookmarkEnd w:id="45"/>
      <w:r>
        <w:rPr>
          <w:b/>
          <w:bCs/>
          <w:color w:val="4F80BC"/>
          <w:sz w:val="34"/>
          <w:szCs w:val="34"/>
        </w:rPr>
        <w:t>O. Food &amp; Drink Policy</w:t>
      </w:r>
    </w:p>
    <w:p w14:paraId="7A0445FA" w14:textId="77777777" w:rsidR="00E91B75" w:rsidRDefault="00000000">
      <w:pPr>
        <w:numPr>
          <w:ilvl w:val="0"/>
          <w:numId w:val="8"/>
        </w:numPr>
        <w:ind w:right="280"/>
        <w:rPr>
          <w:color w:val="355F90"/>
          <w:sz w:val="20"/>
          <w:szCs w:val="20"/>
        </w:rPr>
      </w:pPr>
      <w:r>
        <w:rPr>
          <w:color w:val="355F90"/>
          <w:sz w:val="20"/>
          <w:szCs w:val="20"/>
        </w:rPr>
        <w:t>Please refer to Volleyball BC’s</w:t>
      </w:r>
      <w:hyperlink r:id="rId42">
        <w:r>
          <w:rPr>
            <w:color w:val="1155CC"/>
            <w:sz w:val="20"/>
            <w:szCs w:val="20"/>
            <w:u w:val="single"/>
          </w:rPr>
          <w:t xml:space="preserve"> </w:t>
        </w:r>
      </w:hyperlink>
      <w:hyperlink r:id="rId43">
        <w:r>
          <w:rPr>
            <w:color w:val="1155CC"/>
            <w:sz w:val="20"/>
            <w:szCs w:val="20"/>
            <w:u w:val="single"/>
          </w:rPr>
          <w:t>Facility Access and Use Policy</w:t>
        </w:r>
      </w:hyperlink>
      <w:r>
        <w:rPr>
          <w:color w:val="355F90"/>
          <w:sz w:val="20"/>
          <w:szCs w:val="20"/>
        </w:rPr>
        <w:t xml:space="preserve"> for full details.</w:t>
      </w:r>
      <w:r>
        <w:rPr>
          <w:color w:val="355F90"/>
          <w:sz w:val="20"/>
          <w:szCs w:val="20"/>
        </w:rPr>
        <w:br/>
      </w:r>
    </w:p>
    <w:p w14:paraId="10FD6E40" w14:textId="77777777" w:rsidR="00E91B75" w:rsidRDefault="00000000">
      <w:pPr>
        <w:numPr>
          <w:ilvl w:val="0"/>
          <w:numId w:val="8"/>
        </w:numPr>
        <w:ind w:right="280"/>
        <w:rPr>
          <w:color w:val="355F90"/>
          <w:sz w:val="20"/>
          <w:szCs w:val="20"/>
        </w:rPr>
      </w:pPr>
      <w:r>
        <w:rPr>
          <w:color w:val="355F90"/>
          <w:sz w:val="20"/>
          <w:szCs w:val="20"/>
        </w:rPr>
        <w:t>Only water is permitted in gyms/playing areas.</w:t>
      </w:r>
      <w:r>
        <w:rPr>
          <w:color w:val="355F90"/>
          <w:sz w:val="20"/>
          <w:szCs w:val="20"/>
        </w:rPr>
        <w:br/>
      </w:r>
    </w:p>
    <w:p w14:paraId="657B4C6A" w14:textId="77777777" w:rsidR="00E91B75" w:rsidRDefault="00000000">
      <w:pPr>
        <w:numPr>
          <w:ilvl w:val="0"/>
          <w:numId w:val="8"/>
        </w:numPr>
        <w:ind w:right="280"/>
        <w:rPr>
          <w:color w:val="355F90"/>
          <w:sz w:val="20"/>
          <w:szCs w:val="20"/>
        </w:rPr>
      </w:pPr>
      <w:r>
        <w:rPr>
          <w:color w:val="355F90"/>
          <w:sz w:val="20"/>
          <w:szCs w:val="20"/>
        </w:rPr>
        <w:t xml:space="preserve">Other food and drink </w:t>
      </w:r>
      <w:proofErr w:type="gramStart"/>
      <w:r>
        <w:rPr>
          <w:color w:val="355F90"/>
          <w:sz w:val="20"/>
          <w:szCs w:val="20"/>
        </w:rPr>
        <w:t>is</w:t>
      </w:r>
      <w:proofErr w:type="gramEnd"/>
      <w:r>
        <w:rPr>
          <w:color w:val="355F90"/>
          <w:sz w:val="20"/>
          <w:szCs w:val="20"/>
        </w:rPr>
        <w:t xml:space="preserve"> permitted in designated areas only as permitted by the facility.  Volleyball BC will notify teams of the rules of each facility as part of the pre-event information.</w:t>
      </w:r>
      <w:r>
        <w:rPr>
          <w:color w:val="355F90"/>
          <w:sz w:val="20"/>
          <w:szCs w:val="20"/>
        </w:rPr>
        <w:br/>
      </w:r>
    </w:p>
    <w:p w14:paraId="462F5D11" w14:textId="77777777" w:rsidR="00E91B75" w:rsidRDefault="00000000">
      <w:pPr>
        <w:numPr>
          <w:ilvl w:val="0"/>
          <w:numId w:val="8"/>
        </w:numPr>
        <w:ind w:right="280"/>
        <w:rPr>
          <w:color w:val="355F90"/>
          <w:sz w:val="20"/>
          <w:szCs w:val="20"/>
        </w:rPr>
      </w:pPr>
      <w:r>
        <w:rPr>
          <w:color w:val="355F90"/>
          <w:sz w:val="20"/>
          <w:szCs w:val="20"/>
        </w:rPr>
        <w:lastRenderedPageBreak/>
        <w:t>No team food tables or portable kitchen/cooking devices are permitted in any Volleyball BC event facilities. Individuals or teams violating these rules may be required to leave.</w:t>
      </w:r>
      <w:r>
        <w:rPr>
          <w:color w:val="355F90"/>
          <w:sz w:val="20"/>
          <w:szCs w:val="20"/>
        </w:rPr>
        <w:br/>
      </w:r>
    </w:p>
    <w:p w14:paraId="221237DC" w14:textId="77777777" w:rsidR="00E91B75" w:rsidRDefault="00000000">
      <w:pPr>
        <w:numPr>
          <w:ilvl w:val="0"/>
          <w:numId w:val="8"/>
        </w:numPr>
        <w:ind w:right="280"/>
        <w:rPr>
          <w:color w:val="355F90"/>
          <w:sz w:val="20"/>
          <w:szCs w:val="20"/>
        </w:rPr>
      </w:pPr>
      <w:r>
        <w:rPr>
          <w:color w:val="355F90"/>
          <w:sz w:val="20"/>
          <w:szCs w:val="20"/>
        </w:rPr>
        <w:t xml:space="preserve">Teams are responsible for leaving all spaces clean and tidy, including team benches. The most recent team to have used a space will be considered responsible for purposes of issuing sanctions and cleaning the area. </w:t>
      </w:r>
      <w:r>
        <w:rPr>
          <w:color w:val="355F90"/>
          <w:sz w:val="20"/>
          <w:szCs w:val="20"/>
        </w:rPr>
        <w:br/>
      </w:r>
    </w:p>
    <w:p w14:paraId="2FF5AEDE" w14:textId="77777777" w:rsidR="00E91B75" w:rsidRDefault="00000000">
      <w:pPr>
        <w:numPr>
          <w:ilvl w:val="0"/>
          <w:numId w:val="8"/>
        </w:numPr>
        <w:ind w:right="280"/>
        <w:rPr>
          <w:color w:val="355F90"/>
          <w:sz w:val="20"/>
          <w:szCs w:val="20"/>
        </w:rPr>
      </w:pPr>
      <w:r>
        <w:rPr>
          <w:color w:val="355F90"/>
          <w:sz w:val="20"/>
          <w:szCs w:val="20"/>
        </w:rPr>
        <w:t>Any team violating these policies may be subject to a fine of up to $100.00.</w:t>
      </w:r>
      <w:r>
        <w:rPr>
          <w:color w:val="355F90"/>
          <w:sz w:val="20"/>
          <w:szCs w:val="20"/>
        </w:rPr>
        <w:br/>
      </w:r>
    </w:p>
    <w:p w14:paraId="7F423A1C" w14:textId="77777777" w:rsidR="00E91B75" w:rsidRDefault="00000000">
      <w:pPr>
        <w:pStyle w:val="Heading2"/>
        <w:keepNext w:val="0"/>
        <w:keepLines w:val="0"/>
        <w:spacing w:before="140" w:after="80"/>
        <w:ind w:right="280" w:firstLine="720"/>
        <w:rPr>
          <w:b/>
          <w:bCs/>
          <w:color w:val="4F80BC"/>
          <w:sz w:val="34"/>
          <w:szCs w:val="34"/>
        </w:rPr>
      </w:pPr>
      <w:bookmarkStart w:id="46" w:name="_3cqmetx" w:colFirst="0" w:colLast="0"/>
      <w:bookmarkEnd w:id="46"/>
      <w:r>
        <w:rPr>
          <w:b/>
          <w:bCs/>
          <w:color w:val="4F80BC"/>
          <w:sz w:val="34"/>
          <w:szCs w:val="34"/>
        </w:rPr>
        <w:t>P. Pet &amp; Animal Policy</w:t>
      </w:r>
    </w:p>
    <w:p w14:paraId="2ABC3E9B" w14:textId="77777777" w:rsidR="00E91B75" w:rsidRDefault="00000000">
      <w:pPr>
        <w:numPr>
          <w:ilvl w:val="0"/>
          <w:numId w:val="7"/>
        </w:numPr>
        <w:spacing w:before="100"/>
        <w:ind w:right="280"/>
        <w:rPr>
          <w:color w:val="355F90"/>
          <w:sz w:val="20"/>
          <w:szCs w:val="20"/>
        </w:rPr>
      </w:pPr>
      <w:r>
        <w:rPr>
          <w:color w:val="355F90"/>
          <w:sz w:val="20"/>
          <w:szCs w:val="20"/>
        </w:rPr>
        <w:t>Volleyball BC does not allow pets/animals into any of its facilities (including rented facilities</w:t>
      </w:r>
      <w:proofErr w:type="gramStart"/>
      <w:r>
        <w:rPr>
          <w:color w:val="355F90"/>
          <w:sz w:val="20"/>
          <w:szCs w:val="20"/>
        </w:rPr>
        <w:t>)..</w:t>
      </w:r>
      <w:proofErr w:type="gramEnd"/>
      <w:r>
        <w:rPr>
          <w:color w:val="355F90"/>
          <w:sz w:val="20"/>
          <w:szCs w:val="20"/>
        </w:rPr>
        <w:br/>
      </w:r>
    </w:p>
    <w:p w14:paraId="12BA9282" w14:textId="77777777" w:rsidR="00E91B75" w:rsidRDefault="00000000">
      <w:pPr>
        <w:numPr>
          <w:ilvl w:val="0"/>
          <w:numId w:val="7"/>
        </w:numPr>
        <w:ind w:right="280"/>
        <w:rPr>
          <w:color w:val="355F90"/>
          <w:sz w:val="20"/>
          <w:szCs w:val="20"/>
        </w:rPr>
      </w:pPr>
      <w:r>
        <w:rPr>
          <w:color w:val="355F90"/>
          <w:sz w:val="20"/>
          <w:szCs w:val="20"/>
        </w:rPr>
        <w:t>Only registered Service Animals (with documentation) will be able to enter facilities.</w:t>
      </w:r>
      <w:r>
        <w:rPr>
          <w:color w:val="355F90"/>
          <w:sz w:val="20"/>
          <w:szCs w:val="20"/>
        </w:rPr>
        <w:br/>
      </w:r>
    </w:p>
    <w:p w14:paraId="1A9342AC" w14:textId="77777777" w:rsidR="00E91B75" w:rsidRDefault="00000000">
      <w:pPr>
        <w:numPr>
          <w:ilvl w:val="0"/>
          <w:numId w:val="7"/>
        </w:numPr>
        <w:ind w:right="280"/>
        <w:rPr>
          <w:color w:val="355F90"/>
          <w:sz w:val="20"/>
          <w:szCs w:val="20"/>
        </w:rPr>
      </w:pPr>
      <w:bookmarkStart w:id="47" w:name="_1rvwp1q" w:colFirst="0" w:colLast="0"/>
      <w:bookmarkEnd w:id="47"/>
      <w:r>
        <w:rPr>
          <w:color w:val="355F90"/>
          <w:sz w:val="20"/>
          <w:szCs w:val="20"/>
        </w:rPr>
        <w:t xml:space="preserve">Unregistered “Therapy Pets” or “Emotional Support Animals” are not considered Service </w:t>
      </w:r>
      <w:proofErr w:type="gramStart"/>
      <w:r>
        <w:rPr>
          <w:color w:val="355F90"/>
          <w:sz w:val="20"/>
          <w:szCs w:val="20"/>
        </w:rPr>
        <w:t>Animals, and</w:t>
      </w:r>
      <w:proofErr w:type="gramEnd"/>
      <w:r>
        <w:rPr>
          <w:color w:val="355F90"/>
          <w:sz w:val="20"/>
          <w:szCs w:val="20"/>
        </w:rPr>
        <w:t xml:space="preserve"> will not be able to enter facilities.</w:t>
      </w:r>
    </w:p>
    <w:p w14:paraId="1E7171DD" w14:textId="77777777" w:rsidR="00E91B75" w:rsidRDefault="00E91B75">
      <w:pPr>
        <w:ind w:right="280"/>
        <w:rPr>
          <w:color w:val="355F90"/>
          <w:sz w:val="20"/>
          <w:szCs w:val="20"/>
        </w:rPr>
      </w:pPr>
      <w:bookmarkStart w:id="48" w:name="_qw0y3kryoq3r" w:colFirst="0" w:colLast="0"/>
      <w:bookmarkEnd w:id="48"/>
    </w:p>
    <w:p w14:paraId="0129F9AA" w14:textId="77777777" w:rsidR="00E91B75" w:rsidRDefault="00000000">
      <w:pPr>
        <w:pStyle w:val="Heading2"/>
        <w:keepNext w:val="0"/>
        <w:keepLines w:val="0"/>
        <w:spacing w:before="120" w:after="80"/>
        <w:ind w:right="280" w:firstLine="720"/>
        <w:rPr>
          <w:b/>
          <w:bCs/>
          <w:color w:val="4F80BC"/>
          <w:sz w:val="34"/>
          <w:szCs w:val="34"/>
        </w:rPr>
      </w:pPr>
      <w:bookmarkStart w:id="49" w:name="_8vi7jl53eux" w:colFirst="0" w:colLast="0"/>
      <w:bookmarkEnd w:id="49"/>
      <w:r>
        <w:rPr>
          <w:b/>
          <w:bCs/>
          <w:color w:val="4F80BC"/>
          <w:sz w:val="34"/>
          <w:szCs w:val="34"/>
        </w:rPr>
        <w:t>Q. Event Draws</w:t>
      </w:r>
    </w:p>
    <w:p w14:paraId="425BA215" w14:textId="77777777" w:rsidR="00E91B75" w:rsidRDefault="00000000">
      <w:pPr>
        <w:numPr>
          <w:ilvl w:val="0"/>
          <w:numId w:val="19"/>
        </w:numPr>
        <w:ind w:right="280"/>
        <w:rPr>
          <w:color w:val="355F90"/>
          <w:sz w:val="20"/>
          <w:szCs w:val="20"/>
        </w:rPr>
      </w:pPr>
      <w:r>
        <w:rPr>
          <w:color w:val="355F90"/>
          <w:sz w:val="20"/>
          <w:szCs w:val="20"/>
        </w:rPr>
        <w:t>Sample draws for Volleyball BC tournaments can be found on the</w:t>
      </w:r>
      <w:hyperlink r:id="rId44">
        <w:r>
          <w:rPr>
            <w:color w:val="1155CC"/>
            <w:sz w:val="20"/>
            <w:szCs w:val="20"/>
            <w:u w:val="single"/>
          </w:rPr>
          <w:t xml:space="preserve"> Volleyball BC website</w:t>
        </w:r>
      </w:hyperlink>
      <w:r>
        <w:rPr>
          <w:color w:val="355F90"/>
          <w:sz w:val="20"/>
          <w:szCs w:val="20"/>
        </w:rPr>
        <w:t>.</w:t>
      </w:r>
      <w:r>
        <w:rPr>
          <w:color w:val="355F90"/>
          <w:sz w:val="20"/>
          <w:szCs w:val="20"/>
        </w:rPr>
        <w:br/>
      </w:r>
    </w:p>
    <w:p w14:paraId="5065E9BA" w14:textId="77777777" w:rsidR="00E91B75" w:rsidRDefault="00000000">
      <w:pPr>
        <w:numPr>
          <w:ilvl w:val="0"/>
          <w:numId w:val="19"/>
        </w:numPr>
        <w:ind w:right="280"/>
        <w:rPr>
          <w:color w:val="355F90"/>
          <w:sz w:val="20"/>
          <w:szCs w:val="20"/>
        </w:rPr>
      </w:pPr>
      <w:r>
        <w:rPr>
          <w:color w:val="355F90"/>
          <w:sz w:val="20"/>
          <w:szCs w:val="20"/>
        </w:rPr>
        <w:t xml:space="preserve">Event draws will be posted on Volleyball BC’s </w:t>
      </w:r>
      <w:hyperlink r:id="rId45">
        <w:r>
          <w:rPr>
            <w:color w:val="1155CC"/>
            <w:sz w:val="20"/>
            <w:szCs w:val="20"/>
            <w:u w:val="single"/>
          </w:rPr>
          <w:t>website</w:t>
        </w:r>
      </w:hyperlink>
      <w:r>
        <w:rPr>
          <w:color w:val="355F90"/>
          <w:sz w:val="20"/>
          <w:szCs w:val="20"/>
        </w:rPr>
        <w:t xml:space="preserve"> as soon as they are finalized or 10 days prior to the event, whichever occurs first.</w:t>
      </w:r>
    </w:p>
    <w:p w14:paraId="70C471AA" w14:textId="77777777" w:rsidR="00E91B75" w:rsidRDefault="00000000">
      <w:pPr>
        <w:numPr>
          <w:ilvl w:val="1"/>
          <w:numId w:val="19"/>
        </w:numPr>
        <w:spacing w:before="100"/>
        <w:ind w:right="280"/>
        <w:rPr>
          <w:color w:val="355F90"/>
          <w:sz w:val="20"/>
          <w:szCs w:val="20"/>
        </w:rPr>
      </w:pPr>
      <w:r>
        <w:rPr>
          <w:color w:val="355F90"/>
          <w:sz w:val="20"/>
          <w:szCs w:val="20"/>
        </w:rPr>
        <w:t>Volleyball BC will message all teams once the draw has been posted.</w:t>
      </w:r>
      <w:r>
        <w:rPr>
          <w:color w:val="355F90"/>
          <w:sz w:val="20"/>
          <w:szCs w:val="20"/>
        </w:rPr>
        <w:br/>
      </w:r>
    </w:p>
    <w:p w14:paraId="3B497295" w14:textId="77777777" w:rsidR="00E91B75" w:rsidRDefault="00000000">
      <w:pPr>
        <w:numPr>
          <w:ilvl w:val="0"/>
          <w:numId w:val="19"/>
        </w:numPr>
        <w:ind w:right="280"/>
        <w:rPr>
          <w:color w:val="355F90"/>
          <w:sz w:val="20"/>
          <w:szCs w:val="20"/>
        </w:rPr>
      </w:pPr>
      <w:r>
        <w:rPr>
          <w:color w:val="355F90"/>
          <w:sz w:val="20"/>
          <w:szCs w:val="20"/>
        </w:rPr>
        <w:t>Tournament draws may be revised after they have been posted.</w:t>
      </w:r>
    </w:p>
    <w:p w14:paraId="0BBD804B" w14:textId="77777777" w:rsidR="00E91B75" w:rsidRDefault="00000000">
      <w:pPr>
        <w:numPr>
          <w:ilvl w:val="1"/>
          <w:numId w:val="19"/>
        </w:numPr>
        <w:ind w:right="280"/>
        <w:rPr>
          <w:color w:val="355F90"/>
          <w:sz w:val="20"/>
          <w:szCs w:val="20"/>
        </w:rPr>
      </w:pPr>
      <w:r>
        <w:rPr>
          <w:color w:val="355F90"/>
          <w:sz w:val="20"/>
          <w:szCs w:val="20"/>
        </w:rPr>
        <w:t xml:space="preserve">Draws may change for a variety of </w:t>
      </w:r>
      <w:proofErr w:type="gramStart"/>
      <w:r>
        <w:rPr>
          <w:color w:val="355F90"/>
          <w:sz w:val="20"/>
          <w:szCs w:val="20"/>
        </w:rPr>
        <w:t>reasons;</w:t>
      </w:r>
      <w:proofErr w:type="gramEnd"/>
      <w:r>
        <w:rPr>
          <w:color w:val="355F90"/>
          <w:sz w:val="20"/>
          <w:szCs w:val="20"/>
        </w:rPr>
        <w:t xml:space="preserve"> team withdrawal, team addition, venue changes, etc.</w:t>
      </w:r>
    </w:p>
    <w:p w14:paraId="7FEF7FA1" w14:textId="77777777" w:rsidR="00E91B75" w:rsidRDefault="00000000">
      <w:pPr>
        <w:numPr>
          <w:ilvl w:val="1"/>
          <w:numId w:val="19"/>
        </w:numPr>
        <w:ind w:right="280"/>
        <w:rPr>
          <w:color w:val="355F90"/>
          <w:sz w:val="20"/>
          <w:szCs w:val="20"/>
        </w:rPr>
      </w:pPr>
      <w:r>
        <w:rPr>
          <w:color w:val="355F90"/>
          <w:sz w:val="20"/>
          <w:szCs w:val="20"/>
        </w:rPr>
        <w:t>It is the responsibility of the coach or team contact to ensure that they have the most recent version of the event draw.</w:t>
      </w:r>
    </w:p>
    <w:p w14:paraId="22004125" w14:textId="77777777" w:rsidR="00E91B75" w:rsidRDefault="00000000">
      <w:pPr>
        <w:numPr>
          <w:ilvl w:val="1"/>
          <w:numId w:val="19"/>
        </w:numPr>
        <w:ind w:right="280"/>
        <w:rPr>
          <w:color w:val="355F90"/>
          <w:sz w:val="20"/>
          <w:szCs w:val="20"/>
        </w:rPr>
      </w:pPr>
      <w:r>
        <w:rPr>
          <w:color w:val="355F90"/>
          <w:sz w:val="20"/>
          <w:szCs w:val="20"/>
        </w:rPr>
        <w:t>Volleyball BC will communicate changes in the draw with participating teams.</w:t>
      </w:r>
    </w:p>
    <w:p w14:paraId="7ECFF371" w14:textId="77777777" w:rsidR="00E91B75" w:rsidRDefault="00000000">
      <w:pPr>
        <w:numPr>
          <w:ilvl w:val="1"/>
          <w:numId w:val="19"/>
        </w:numPr>
        <w:ind w:right="280"/>
        <w:rPr>
          <w:color w:val="355F90"/>
          <w:sz w:val="20"/>
          <w:szCs w:val="20"/>
        </w:rPr>
      </w:pPr>
      <w:r>
        <w:rPr>
          <w:color w:val="355F90"/>
          <w:sz w:val="20"/>
          <w:szCs w:val="20"/>
        </w:rPr>
        <w:t xml:space="preserve">Teams will be contacted directly via email and/or phone, if any revisions are made after 5:00pm PST the day prior to the event. It is imperative that coach and club contact information in the Volleyball BC </w:t>
      </w:r>
    </w:p>
    <w:p w14:paraId="0ABB2F70" w14:textId="77777777" w:rsidR="00E91B75" w:rsidRDefault="00E91B75">
      <w:pPr>
        <w:pStyle w:val="Heading2"/>
        <w:keepNext w:val="0"/>
        <w:keepLines w:val="0"/>
        <w:spacing w:before="120" w:after="80"/>
        <w:ind w:right="280" w:firstLine="720"/>
        <w:rPr>
          <w:b/>
          <w:bCs/>
          <w:color w:val="4F80BC"/>
          <w:sz w:val="20"/>
          <w:szCs w:val="20"/>
        </w:rPr>
      </w:pPr>
      <w:bookmarkStart w:id="50" w:name="_i7471o8wolj" w:colFirst="0" w:colLast="0"/>
      <w:bookmarkEnd w:id="50"/>
    </w:p>
    <w:p w14:paraId="4A17990E" w14:textId="77777777" w:rsidR="00E91B75" w:rsidRDefault="00000000">
      <w:pPr>
        <w:pStyle w:val="Heading2"/>
        <w:keepNext w:val="0"/>
        <w:keepLines w:val="0"/>
        <w:spacing w:before="120" w:after="80"/>
        <w:ind w:right="280" w:firstLine="720"/>
        <w:rPr>
          <w:b/>
          <w:bCs/>
          <w:color w:val="4F80BC"/>
          <w:sz w:val="34"/>
          <w:szCs w:val="34"/>
        </w:rPr>
      </w:pPr>
      <w:bookmarkStart w:id="51" w:name="_1664s55" w:colFirst="0" w:colLast="0"/>
      <w:bookmarkEnd w:id="51"/>
      <w:r>
        <w:rPr>
          <w:b/>
          <w:bCs/>
          <w:color w:val="4F80BC"/>
          <w:sz w:val="34"/>
          <w:szCs w:val="34"/>
        </w:rPr>
        <w:t>R. Protests &amp; Event Discipline</w:t>
      </w:r>
    </w:p>
    <w:p w14:paraId="06577EDD" w14:textId="77777777" w:rsidR="00E91B75" w:rsidRDefault="00000000">
      <w:pPr>
        <w:numPr>
          <w:ilvl w:val="0"/>
          <w:numId w:val="11"/>
        </w:numPr>
        <w:spacing w:line="240" w:lineRule="auto"/>
        <w:ind w:right="280"/>
        <w:rPr>
          <w:color w:val="355F90"/>
          <w:sz w:val="20"/>
          <w:szCs w:val="20"/>
        </w:rPr>
      </w:pPr>
      <w:r>
        <w:rPr>
          <w:color w:val="355F90"/>
          <w:sz w:val="20"/>
          <w:szCs w:val="20"/>
        </w:rPr>
        <w:t>Protests during game play</w:t>
      </w:r>
    </w:p>
    <w:p w14:paraId="65AA906A" w14:textId="77777777" w:rsidR="00E91B75" w:rsidRDefault="00000000">
      <w:pPr>
        <w:numPr>
          <w:ilvl w:val="1"/>
          <w:numId w:val="11"/>
        </w:numPr>
        <w:spacing w:line="240" w:lineRule="auto"/>
        <w:ind w:right="280"/>
        <w:rPr>
          <w:color w:val="355F90"/>
          <w:sz w:val="20"/>
          <w:szCs w:val="20"/>
        </w:rPr>
      </w:pPr>
      <w:r>
        <w:rPr>
          <w:color w:val="355F90"/>
          <w:sz w:val="20"/>
          <w:szCs w:val="20"/>
        </w:rPr>
        <w:t>During competition, all protests must be submitted at the time of the incident. Protests that are submitted after the incident will not be considered.</w:t>
      </w:r>
    </w:p>
    <w:p w14:paraId="5B73322F" w14:textId="77777777" w:rsidR="00E91B75" w:rsidRDefault="00000000">
      <w:pPr>
        <w:numPr>
          <w:ilvl w:val="1"/>
          <w:numId w:val="11"/>
        </w:numPr>
        <w:ind w:right="280"/>
        <w:rPr>
          <w:color w:val="355F90"/>
          <w:sz w:val="20"/>
          <w:szCs w:val="20"/>
        </w:rPr>
      </w:pPr>
      <w:r>
        <w:rPr>
          <w:color w:val="355F90"/>
          <w:sz w:val="20"/>
          <w:szCs w:val="20"/>
        </w:rPr>
        <w:t>Captains must submit the protest to the first referee at the time of the incident.</w:t>
      </w:r>
    </w:p>
    <w:p w14:paraId="6D5922B1" w14:textId="77777777" w:rsidR="00E91B75" w:rsidRDefault="00000000">
      <w:pPr>
        <w:numPr>
          <w:ilvl w:val="1"/>
          <w:numId w:val="11"/>
        </w:numPr>
        <w:ind w:right="280"/>
        <w:rPr>
          <w:color w:val="355F90"/>
          <w:sz w:val="20"/>
          <w:szCs w:val="20"/>
        </w:rPr>
      </w:pPr>
      <w:r>
        <w:rPr>
          <w:color w:val="355F90"/>
          <w:sz w:val="20"/>
          <w:szCs w:val="20"/>
        </w:rPr>
        <w:t>The referee’s judgement (i.e. ball handling) is not open to protest. Only errors in applying or interpreting a rule are open to protest.</w:t>
      </w:r>
    </w:p>
    <w:p w14:paraId="0F94D68A" w14:textId="77777777" w:rsidR="00E91B75" w:rsidRDefault="00000000">
      <w:pPr>
        <w:numPr>
          <w:ilvl w:val="1"/>
          <w:numId w:val="11"/>
        </w:numPr>
        <w:ind w:right="280"/>
        <w:rPr>
          <w:color w:val="355F90"/>
          <w:sz w:val="20"/>
          <w:szCs w:val="20"/>
        </w:rPr>
      </w:pPr>
      <w:r>
        <w:rPr>
          <w:color w:val="355F90"/>
          <w:sz w:val="20"/>
          <w:szCs w:val="20"/>
        </w:rPr>
        <w:t>Protests will be reviewed immediately by the Protest Committee (Volleyball BC Staff member(s) and Head Referee).</w:t>
      </w:r>
    </w:p>
    <w:p w14:paraId="5BF737BC" w14:textId="77777777" w:rsidR="00E91B75" w:rsidRDefault="00000000">
      <w:pPr>
        <w:numPr>
          <w:ilvl w:val="1"/>
          <w:numId w:val="11"/>
        </w:numPr>
        <w:ind w:right="280"/>
        <w:rPr>
          <w:color w:val="355F90"/>
          <w:sz w:val="20"/>
          <w:szCs w:val="20"/>
        </w:rPr>
      </w:pPr>
      <w:r>
        <w:rPr>
          <w:color w:val="355F90"/>
          <w:sz w:val="20"/>
          <w:szCs w:val="20"/>
        </w:rPr>
        <w:t>All decisions made by the Protest Committee are final.</w:t>
      </w:r>
    </w:p>
    <w:p w14:paraId="36220BB4" w14:textId="77777777" w:rsidR="00E91B75" w:rsidRDefault="00000000">
      <w:pPr>
        <w:numPr>
          <w:ilvl w:val="1"/>
          <w:numId w:val="11"/>
        </w:numPr>
        <w:ind w:right="280"/>
        <w:rPr>
          <w:color w:val="355F90"/>
          <w:sz w:val="20"/>
          <w:szCs w:val="20"/>
        </w:rPr>
      </w:pPr>
      <w:r>
        <w:rPr>
          <w:color w:val="355F90"/>
          <w:sz w:val="20"/>
          <w:szCs w:val="20"/>
        </w:rPr>
        <w:lastRenderedPageBreak/>
        <w:t>Protests that are denied will result in a Delay of Game Penalty, a point and service for the opposing team (in effect for the duration of the match).</w:t>
      </w:r>
    </w:p>
    <w:p w14:paraId="5327BB27" w14:textId="77777777" w:rsidR="00E91B75" w:rsidRDefault="00000000">
      <w:pPr>
        <w:numPr>
          <w:ilvl w:val="1"/>
          <w:numId w:val="11"/>
        </w:numPr>
        <w:ind w:right="280"/>
        <w:rPr>
          <w:color w:val="355F90"/>
          <w:sz w:val="20"/>
          <w:szCs w:val="20"/>
        </w:rPr>
      </w:pPr>
      <w:r>
        <w:rPr>
          <w:color w:val="355F90"/>
          <w:sz w:val="20"/>
          <w:szCs w:val="20"/>
        </w:rPr>
        <w:t>A protest that is denied at the end of a set will be applied at the beginning of the following set in the same match.</w:t>
      </w:r>
    </w:p>
    <w:p w14:paraId="36439AF0" w14:textId="77777777" w:rsidR="00E91B75" w:rsidRDefault="00E91B75">
      <w:pPr>
        <w:ind w:right="280"/>
        <w:rPr>
          <w:color w:val="355F90"/>
          <w:sz w:val="20"/>
          <w:szCs w:val="20"/>
        </w:rPr>
      </w:pPr>
    </w:p>
    <w:p w14:paraId="5A9BC5DF" w14:textId="77777777" w:rsidR="00E91B75" w:rsidRDefault="00000000">
      <w:pPr>
        <w:numPr>
          <w:ilvl w:val="0"/>
          <w:numId w:val="11"/>
        </w:numPr>
        <w:ind w:right="280"/>
        <w:rPr>
          <w:color w:val="355F90"/>
          <w:sz w:val="20"/>
          <w:szCs w:val="20"/>
        </w:rPr>
      </w:pPr>
      <w:r>
        <w:rPr>
          <w:color w:val="355F90"/>
          <w:sz w:val="20"/>
          <w:szCs w:val="20"/>
        </w:rPr>
        <w:t>Misconduct at events</w:t>
      </w:r>
    </w:p>
    <w:p w14:paraId="2502F04D" w14:textId="77777777" w:rsidR="00E91B75" w:rsidRDefault="00000000">
      <w:pPr>
        <w:numPr>
          <w:ilvl w:val="1"/>
          <w:numId w:val="11"/>
        </w:numPr>
        <w:ind w:right="280"/>
        <w:rPr>
          <w:color w:val="355F90"/>
          <w:sz w:val="20"/>
          <w:szCs w:val="20"/>
        </w:rPr>
      </w:pPr>
      <w:r>
        <w:rPr>
          <w:color w:val="355F90"/>
          <w:sz w:val="20"/>
          <w:szCs w:val="20"/>
        </w:rPr>
        <w:t>Incidents that violate or potentially violate Volleyball BC’s Code of Conduct and Ethics can occur during a match or away from the court but between parties connected to the Event and shall be reported to a designated person (on-site coordinator) responsible at the Event.</w:t>
      </w:r>
    </w:p>
    <w:p w14:paraId="7CC99036" w14:textId="77777777" w:rsidR="00E91B75" w:rsidRDefault="00000000">
      <w:pPr>
        <w:numPr>
          <w:ilvl w:val="1"/>
          <w:numId w:val="11"/>
        </w:numPr>
        <w:ind w:right="280"/>
        <w:rPr>
          <w:color w:val="355F90"/>
          <w:sz w:val="20"/>
          <w:szCs w:val="20"/>
        </w:rPr>
      </w:pPr>
      <w:r>
        <w:rPr>
          <w:color w:val="355F90"/>
          <w:sz w:val="20"/>
          <w:szCs w:val="20"/>
        </w:rPr>
        <w:t xml:space="preserve">The event host or designated Volleyball BC representative will follow the steps outlined in the Volleyball BC </w:t>
      </w:r>
      <w:hyperlink r:id="rId46">
        <w:r>
          <w:rPr>
            <w:color w:val="1155CC"/>
            <w:sz w:val="20"/>
            <w:szCs w:val="20"/>
            <w:u w:val="single"/>
          </w:rPr>
          <w:t>In-Event Conduct and Discipline Policy.</w:t>
        </w:r>
      </w:hyperlink>
    </w:p>
    <w:p w14:paraId="5BAE6A71" w14:textId="77777777" w:rsidR="00E91B75" w:rsidRDefault="00000000">
      <w:pPr>
        <w:numPr>
          <w:ilvl w:val="1"/>
          <w:numId w:val="11"/>
        </w:numPr>
        <w:ind w:right="280"/>
        <w:rPr>
          <w:color w:val="355F90"/>
          <w:sz w:val="20"/>
          <w:szCs w:val="20"/>
        </w:rPr>
      </w:pPr>
      <w:r>
        <w:rPr>
          <w:color w:val="355F90"/>
          <w:sz w:val="20"/>
          <w:szCs w:val="20"/>
        </w:rPr>
        <w:t>Penalties (if any) may include any of the following, singularly or in combination:</w:t>
      </w:r>
    </w:p>
    <w:p w14:paraId="4D36506F" w14:textId="77777777" w:rsidR="00E91B75" w:rsidRDefault="00000000">
      <w:pPr>
        <w:numPr>
          <w:ilvl w:val="2"/>
          <w:numId w:val="11"/>
        </w:numPr>
        <w:ind w:right="280"/>
        <w:rPr>
          <w:color w:val="355F90"/>
          <w:sz w:val="20"/>
          <w:szCs w:val="20"/>
        </w:rPr>
      </w:pPr>
      <w:r>
        <w:rPr>
          <w:color w:val="355F90"/>
          <w:sz w:val="20"/>
          <w:szCs w:val="20"/>
        </w:rPr>
        <w:t>Oral or written warning</w:t>
      </w:r>
    </w:p>
    <w:p w14:paraId="37B894EE" w14:textId="77777777" w:rsidR="00E91B75" w:rsidRDefault="00000000">
      <w:pPr>
        <w:numPr>
          <w:ilvl w:val="2"/>
          <w:numId w:val="11"/>
        </w:numPr>
        <w:ind w:right="280"/>
        <w:rPr>
          <w:color w:val="355F90"/>
          <w:sz w:val="20"/>
          <w:szCs w:val="20"/>
        </w:rPr>
      </w:pPr>
      <w:r>
        <w:rPr>
          <w:color w:val="355F90"/>
          <w:sz w:val="20"/>
          <w:szCs w:val="20"/>
        </w:rPr>
        <w:t>Oral or written reprimand</w:t>
      </w:r>
    </w:p>
    <w:p w14:paraId="3F3649CD" w14:textId="77777777" w:rsidR="00E91B75" w:rsidRDefault="00000000">
      <w:pPr>
        <w:numPr>
          <w:ilvl w:val="2"/>
          <w:numId w:val="11"/>
        </w:numPr>
        <w:ind w:right="280"/>
        <w:rPr>
          <w:color w:val="355F90"/>
          <w:sz w:val="20"/>
          <w:szCs w:val="20"/>
        </w:rPr>
      </w:pPr>
      <w:r>
        <w:rPr>
          <w:color w:val="355F90"/>
          <w:sz w:val="20"/>
          <w:szCs w:val="20"/>
        </w:rPr>
        <w:t>Suspension from future matches at the Event</w:t>
      </w:r>
    </w:p>
    <w:p w14:paraId="20BA010F" w14:textId="77777777" w:rsidR="00E91B75" w:rsidRDefault="00000000">
      <w:pPr>
        <w:numPr>
          <w:ilvl w:val="2"/>
          <w:numId w:val="11"/>
        </w:numPr>
        <w:ind w:right="280"/>
        <w:rPr>
          <w:color w:val="355F90"/>
          <w:sz w:val="20"/>
          <w:szCs w:val="20"/>
        </w:rPr>
      </w:pPr>
      <w:r>
        <w:rPr>
          <w:color w:val="355F90"/>
          <w:sz w:val="20"/>
          <w:szCs w:val="20"/>
        </w:rPr>
        <w:t>Ejection from the Event</w:t>
      </w:r>
    </w:p>
    <w:p w14:paraId="1AC77026" w14:textId="77777777" w:rsidR="00E91B75" w:rsidRDefault="00000000">
      <w:pPr>
        <w:numPr>
          <w:ilvl w:val="2"/>
          <w:numId w:val="11"/>
        </w:numPr>
        <w:ind w:right="280"/>
        <w:rPr>
          <w:color w:val="355F90"/>
          <w:sz w:val="20"/>
          <w:szCs w:val="20"/>
        </w:rPr>
      </w:pPr>
      <w:r>
        <w:rPr>
          <w:color w:val="355F90"/>
          <w:sz w:val="20"/>
          <w:szCs w:val="20"/>
        </w:rPr>
        <w:t xml:space="preserve">Other appropriate penalty as determined by the jury </w:t>
      </w:r>
    </w:p>
    <w:p w14:paraId="70261128" w14:textId="77777777" w:rsidR="00E91B75" w:rsidRDefault="00000000">
      <w:pPr>
        <w:numPr>
          <w:ilvl w:val="1"/>
          <w:numId w:val="11"/>
        </w:numPr>
        <w:ind w:right="280"/>
        <w:rPr>
          <w:color w:val="355F90"/>
          <w:sz w:val="20"/>
          <w:szCs w:val="20"/>
        </w:rPr>
      </w:pPr>
      <w:r>
        <w:rPr>
          <w:color w:val="355F90"/>
          <w:sz w:val="20"/>
          <w:szCs w:val="20"/>
        </w:rPr>
        <w:t>A report of the incident will be provided to Volleyball BC who may initiate an additional investigation and apply additional sanctions if it is deemed to be warranted</w:t>
      </w:r>
    </w:p>
    <w:p w14:paraId="7F6D23F0" w14:textId="77777777" w:rsidR="00E91B75" w:rsidRDefault="00E91B75">
      <w:pPr>
        <w:pStyle w:val="Heading2"/>
        <w:keepNext w:val="0"/>
        <w:keepLines w:val="0"/>
        <w:spacing w:before="120" w:after="80"/>
        <w:ind w:right="280" w:firstLine="720"/>
        <w:rPr>
          <w:b/>
          <w:bCs/>
          <w:color w:val="4F80BC"/>
          <w:sz w:val="20"/>
          <w:szCs w:val="20"/>
        </w:rPr>
      </w:pPr>
      <w:bookmarkStart w:id="52" w:name="_a04rcakuiwoa" w:colFirst="0" w:colLast="0"/>
      <w:bookmarkEnd w:id="52"/>
    </w:p>
    <w:p w14:paraId="1908AA7F" w14:textId="77777777" w:rsidR="00E91B75" w:rsidRDefault="00000000">
      <w:pPr>
        <w:pStyle w:val="Heading2"/>
        <w:keepNext w:val="0"/>
        <w:keepLines w:val="0"/>
        <w:spacing w:before="120" w:after="80"/>
        <w:ind w:right="280" w:firstLine="720"/>
        <w:rPr>
          <w:b/>
          <w:bCs/>
          <w:color w:val="4F80BC"/>
          <w:sz w:val="34"/>
          <w:szCs w:val="34"/>
        </w:rPr>
      </w:pPr>
      <w:bookmarkStart w:id="53" w:name="_3nq098t96i0u" w:colFirst="0" w:colLast="0"/>
      <w:bookmarkEnd w:id="53"/>
      <w:r>
        <w:rPr>
          <w:b/>
          <w:bCs/>
          <w:color w:val="4F80BC"/>
          <w:sz w:val="34"/>
          <w:szCs w:val="34"/>
        </w:rPr>
        <w:t>S. Medals, Prizes, and All-Stars</w:t>
      </w:r>
    </w:p>
    <w:p w14:paraId="7C818ACC" w14:textId="77777777" w:rsidR="00E91B75" w:rsidRDefault="00000000">
      <w:pPr>
        <w:numPr>
          <w:ilvl w:val="0"/>
          <w:numId w:val="2"/>
        </w:numPr>
        <w:ind w:right="280"/>
        <w:rPr>
          <w:color w:val="355F90"/>
          <w:sz w:val="20"/>
          <w:szCs w:val="20"/>
        </w:rPr>
      </w:pPr>
      <w:r>
        <w:rPr>
          <w:color w:val="355F90"/>
          <w:sz w:val="20"/>
          <w:szCs w:val="20"/>
        </w:rPr>
        <w:t>12U to 18U Super Events</w:t>
      </w:r>
    </w:p>
    <w:p w14:paraId="10B6AAF3" w14:textId="77777777" w:rsidR="00E91B75" w:rsidRDefault="00000000">
      <w:pPr>
        <w:numPr>
          <w:ilvl w:val="1"/>
          <w:numId w:val="2"/>
        </w:numPr>
        <w:ind w:right="280"/>
        <w:rPr>
          <w:color w:val="355F90"/>
          <w:sz w:val="20"/>
          <w:szCs w:val="20"/>
        </w:rPr>
      </w:pPr>
      <w:r>
        <w:rPr>
          <w:color w:val="355F90"/>
          <w:sz w:val="20"/>
          <w:szCs w:val="20"/>
        </w:rPr>
        <w:t>13U Super Spikes</w:t>
      </w:r>
    </w:p>
    <w:p w14:paraId="4AC8E2E6" w14:textId="77777777" w:rsidR="00E91B75" w:rsidRDefault="00000000">
      <w:pPr>
        <w:numPr>
          <w:ilvl w:val="2"/>
          <w:numId w:val="2"/>
        </w:numPr>
        <w:ind w:right="280"/>
        <w:rPr>
          <w:color w:val="355F90"/>
          <w:sz w:val="20"/>
          <w:szCs w:val="20"/>
        </w:rPr>
      </w:pPr>
      <w:r>
        <w:rPr>
          <w:color w:val="355F90"/>
          <w:sz w:val="20"/>
          <w:szCs w:val="20"/>
        </w:rPr>
        <w:t xml:space="preserve">One (1) award per team to be given to an athlete at the </w:t>
      </w:r>
      <w:proofErr w:type="gramStart"/>
      <w:r>
        <w:rPr>
          <w:color w:val="355F90"/>
          <w:sz w:val="20"/>
          <w:szCs w:val="20"/>
        </w:rPr>
        <w:t>coaches</w:t>
      </w:r>
      <w:proofErr w:type="gramEnd"/>
      <w:r>
        <w:rPr>
          <w:color w:val="355F90"/>
          <w:sz w:val="20"/>
          <w:szCs w:val="20"/>
        </w:rPr>
        <w:t xml:space="preserve"> discretion</w:t>
      </w:r>
    </w:p>
    <w:p w14:paraId="17B57B5B" w14:textId="77777777" w:rsidR="00E91B75" w:rsidRDefault="00000000">
      <w:pPr>
        <w:numPr>
          <w:ilvl w:val="1"/>
          <w:numId w:val="2"/>
        </w:numPr>
        <w:ind w:right="280"/>
        <w:rPr>
          <w:color w:val="355F90"/>
          <w:sz w:val="20"/>
          <w:szCs w:val="20"/>
        </w:rPr>
      </w:pPr>
      <w:r>
        <w:rPr>
          <w:color w:val="355F90"/>
          <w:sz w:val="20"/>
          <w:szCs w:val="20"/>
        </w:rPr>
        <w:t>14U-18U Tournaments with one division</w:t>
      </w:r>
    </w:p>
    <w:p w14:paraId="284A17D2" w14:textId="77777777" w:rsidR="00E91B75" w:rsidRDefault="00000000">
      <w:pPr>
        <w:numPr>
          <w:ilvl w:val="2"/>
          <w:numId w:val="2"/>
        </w:numPr>
        <w:ind w:right="280"/>
        <w:rPr>
          <w:color w:val="355F90"/>
          <w:sz w:val="20"/>
          <w:szCs w:val="20"/>
        </w:rPr>
      </w:pPr>
      <w:r>
        <w:rPr>
          <w:color w:val="355F90"/>
          <w:sz w:val="20"/>
          <w:szCs w:val="20"/>
        </w:rPr>
        <w:t>Prizing will be awarded to the 1st, 2nd and 3rd place finishers in tier 1 of the competition.</w:t>
      </w:r>
    </w:p>
    <w:p w14:paraId="3D808AE3" w14:textId="77777777" w:rsidR="00E91B75" w:rsidRDefault="00000000">
      <w:pPr>
        <w:numPr>
          <w:ilvl w:val="1"/>
          <w:numId w:val="2"/>
        </w:numPr>
        <w:ind w:right="280"/>
        <w:rPr>
          <w:color w:val="355F90"/>
          <w:sz w:val="20"/>
          <w:szCs w:val="20"/>
        </w:rPr>
      </w:pPr>
      <w:r>
        <w:rPr>
          <w:color w:val="355F90"/>
          <w:sz w:val="20"/>
          <w:szCs w:val="20"/>
        </w:rPr>
        <w:t>Tournaments with multiple divisions</w:t>
      </w:r>
    </w:p>
    <w:p w14:paraId="075CF7C4" w14:textId="77777777" w:rsidR="00E91B75" w:rsidRDefault="00000000">
      <w:pPr>
        <w:numPr>
          <w:ilvl w:val="2"/>
          <w:numId w:val="2"/>
        </w:numPr>
        <w:ind w:right="280"/>
        <w:rPr>
          <w:color w:val="355F90"/>
          <w:sz w:val="20"/>
          <w:szCs w:val="20"/>
        </w:rPr>
      </w:pPr>
      <w:r>
        <w:rPr>
          <w:color w:val="355F90"/>
          <w:sz w:val="20"/>
          <w:szCs w:val="20"/>
        </w:rPr>
        <w:t>Prizing will be awarded to the 1st and 2nd place finishers in tier 1 of each division.</w:t>
      </w:r>
      <w:r>
        <w:rPr>
          <w:color w:val="355F90"/>
          <w:sz w:val="20"/>
          <w:szCs w:val="20"/>
        </w:rPr>
        <w:br/>
      </w:r>
    </w:p>
    <w:p w14:paraId="1499D0C1" w14:textId="77777777" w:rsidR="00E91B75" w:rsidRDefault="00000000">
      <w:pPr>
        <w:numPr>
          <w:ilvl w:val="0"/>
          <w:numId w:val="2"/>
        </w:numPr>
        <w:ind w:right="280"/>
        <w:rPr>
          <w:color w:val="355F90"/>
          <w:sz w:val="20"/>
          <w:szCs w:val="20"/>
        </w:rPr>
      </w:pPr>
      <w:r>
        <w:rPr>
          <w:color w:val="355F90"/>
          <w:sz w:val="20"/>
          <w:szCs w:val="20"/>
        </w:rPr>
        <w:t>Provincial Championships</w:t>
      </w:r>
    </w:p>
    <w:p w14:paraId="6BEA3894" w14:textId="77777777" w:rsidR="00E91B75" w:rsidRDefault="00000000">
      <w:pPr>
        <w:numPr>
          <w:ilvl w:val="1"/>
          <w:numId w:val="2"/>
        </w:numPr>
        <w:ind w:right="280"/>
        <w:rPr>
          <w:color w:val="355F90"/>
          <w:sz w:val="20"/>
          <w:szCs w:val="20"/>
        </w:rPr>
      </w:pPr>
      <w:r>
        <w:rPr>
          <w:color w:val="355F90"/>
          <w:sz w:val="20"/>
          <w:szCs w:val="20"/>
        </w:rPr>
        <w:t>Medals (Gold, Silver, Bronze) will be given to the top three finishers in each Division.</w:t>
      </w:r>
      <w:r>
        <w:rPr>
          <w:color w:val="355F90"/>
          <w:sz w:val="20"/>
          <w:szCs w:val="20"/>
        </w:rPr>
        <w:br/>
      </w:r>
    </w:p>
    <w:p w14:paraId="13897603" w14:textId="77777777" w:rsidR="00E91B75" w:rsidRDefault="00000000">
      <w:pPr>
        <w:numPr>
          <w:ilvl w:val="0"/>
          <w:numId w:val="2"/>
        </w:numPr>
        <w:ind w:right="280"/>
        <w:rPr>
          <w:color w:val="355F90"/>
          <w:sz w:val="20"/>
          <w:szCs w:val="20"/>
        </w:rPr>
      </w:pPr>
      <w:r>
        <w:rPr>
          <w:color w:val="355F90"/>
          <w:sz w:val="20"/>
          <w:szCs w:val="20"/>
        </w:rPr>
        <w:t>15U, 16U, 17U, &amp; 18U Awards: Season All Stars &amp; Championship MVP.</w:t>
      </w:r>
    </w:p>
    <w:p w14:paraId="1B810851" w14:textId="77777777" w:rsidR="00E91B75" w:rsidRDefault="00000000">
      <w:pPr>
        <w:numPr>
          <w:ilvl w:val="1"/>
          <w:numId w:val="2"/>
        </w:numPr>
        <w:ind w:right="280"/>
        <w:rPr>
          <w:color w:val="355F90"/>
          <w:sz w:val="20"/>
          <w:szCs w:val="20"/>
        </w:rPr>
      </w:pPr>
      <w:r>
        <w:rPr>
          <w:color w:val="355F90"/>
          <w:sz w:val="20"/>
          <w:szCs w:val="20"/>
        </w:rPr>
        <w:t>Division 1 &amp; 2 coaches can nominate up to two (2) athletes from their team</w:t>
      </w:r>
    </w:p>
    <w:p w14:paraId="4028B9E2" w14:textId="77777777" w:rsidR="00E91B75" w:rsidRDefault="00000000">
      <w:pPr>
        <w:numPr>
          <w:ilvl w:val="2"/>
          <w:numId w:val="2"/>
        </w:numPr>
        <w:ind w:right="280"/>
        <w:rPr>
          <w:color w:val="355F90"/>
          <w:sz w:val="20"/>
          <w:szCs w:val="20"/>
        </w:rPr>
      </w:pPr>
      <w:r>
        <w:rPr>
          <w:color w:val="355F90"/>
          <w:sz w:val="20"/>
          <w:szCs w:val="20"/>
        </w:rPr>
        <w:t xml:space="preserve">Submissions must include full athlete name, jersey number, </w:t>
      </w:r>
      <w:proofErr w:type="spellStart"/>
      <w:r>
        <w:rPr>
          <w:color w:val="355F90"/>
          <w:sz w:val="20"/>
          <w:szCs w:val="20"/>
        </w:rPr>
        <w:t>positon</w:t>
      </w:r>
      <w:proofErr w:type="spellEnd"/>
    </w:p>
    <w:p w14:paraId="756FDE40" w14:textId="77777777" w:rsidR="00E91B75" w:rsidRDefault="00000000">
      <w:pPr>
        <w:numPr>
          <w:ilvl w:val="2"/>
          <w:numId w:val="2"/>
        </w:numPr>
        <w:ind w:right="280"/>
        <w:rPr>
          <w:color w:val="355F90"/>
          <w:sz w:val="20"/>
          <w:szCs w:val="20"/>
        </w:rPr>
      </w:pPr>
      <w:r>
        <w:rPr>
          <w:color w:val="355F90"/>
          <w:sz w:val="20"/>
          <w:szCs w:val="20"/>
        </w:rPr>
        <w:t>Submissions must also be accompanied by a head shot (photograph) of the athlete</w:t>
      </w:r>
    </w:p>
    <w:p w14:paraId="5FAE4492" w14:textId="77777777" w:rsidR="00E91B75" w:rsidRDefault="00000000">
      <w:pPr>
        <w:numPr>
          <w:ilvl w:val="1"/>
          <w:numId w:val="2"/>
        </w:numPr>
        <w:ind w:right="280"/>
        <w:rPr>
          <w:color w:val="355F90"/>
          <w:sz w:val="20"/>
          <w:szCs w:val="20"/>
        </w:rPr>
      </w:pPr>
      <w:r>
        <w:rPr>
          <w:color w:val="355F90"/>
          <w:sz w:val="20"/>
          <w:szCs w:val="20"/>
        </w:rPr>
        <w:t>Coaches will be provided with a ballot to vote for the following:</w:t>
      </w:r>
    </w:p>
    <w:p w14:paraId="3B897087" w14:textId="77777777" w:rsidR="00E91B75" w:rsidRDefault="00000000">
      <w:pPr>
        <w:numPr>
          <w:ilvl w:val="2"/>
          <w:numId w:val="2"/>
        </w:numPr>
        <w:ind w:right="280"/>
        <w:rPr>
          <w:color w:val="355F90"/>
          <w:sz w:val="20"/>
          <w:szCs w:val="20"/>
        </w:rPr>
      </w:pPr>
      <w:r>
        <w:rPr>
          <w:color w:val="355F90"/>
          <w:sz w:val="20"/>
          <w:szCs w:val="20"/>
        </w:rPr>
        <w:t>1 per position (Setter, Outside Hitter, Middle, Libero)</w:t>
      </w:r>
    </w:p>
    <w:p w14:paraId="22AEBC91" w14:textId="77777777" w:rsidR="00E91B75" w:rsidRDefault="00000000">
      <w:pPr>
        <w:numPr>
          <w:ilvl w:val="1"/>
          <w:numId w:val="2"/>
        </w:numPr>
        <w:ind w:right="280"/>
        <w:rPr>
          <w:color w:val="355F90"/>
          <w:sz w:val="20"/>
          <w:szCs w:val="20"/>
        </w:rPr>
      </w:pPr>
      <w:r>
        <w:rPr>
          <w:color w:val="355F90"/>
          <w:sz w:val="20"/>
          <w:szCs w:val="20"/>
        </w:rPr>
        <w:t>All-star awards will be given to the athletes that receive the most votes in their respective positions</w:t>
      </w:r>
    </w:p>
    <w:p w14:paraId="2484D221" w14:textId="77777777" w:rsidR="00E91B75" w:rsidRDefault="00000000">
      <w:pPr>
        <w:numPr>
          <w:ilvl w:val="1"/>
          <w:numId w:val="2"/>
        </w:numPr>
        <w:ind w:right="280"/>
        <w:rPr>
          <w:color w:val="355F90"/>
          <w:sz w:val="20"/>
          <w:szCs w:val="20"/>
        </w:rPr>
      </w:pPr>
      <w:r>
        <w:rPr>
          <w:color w:val="355F90"/>
          <w:sz w:val="20"/>
          <w:szCs w:val="20"/>
        </w:rPr>
        <w:t xml:space="preserve">One (1) Provincial Championship MVP per age category will be selected based on their performance during their Provincial Championship (as selected by the VBC </w:t>
      </w:r>
      <w:r>
        <w:rPr>
          <w:color w:val="355F90"/>
          <w:sz w:val="20"/>
          <w:szCs w:val="20"/>
        </w:rPr>
        <w:lastRenderedPageBreak/>
        <w:t>Representatives).</w:t>
      </w:r>
      <w:r>
        <w:rPr>
          <w:color w:val="355F90"/>
          <w:sz w:val="20"/>
          <w:szCs w:val="20"/>
        </w:rPr>
        <w:br/>
      </w:r>
    </w:p>
    <w:p w14:paraId="167E1275" w14:textId="77777777" w:rsidR="00E91B75" w:rsidRDefault="00000000">
      <w:pPr>
        <w:numPr>
          <w:ilvl w:val="0"/>
          <w:numId w:val="2"/>
        </w:numPr>
        <w:ind w:right="280"/>
        <w:rPr>
          <w:color w:val="355F90"/>
          <w:sz w:val="20"/>
          <w:szCs w:val="20"/>
        </w:rPr>
      </w:pPr>
      <w:r>
        <w:rPr>
          <w:color w:val="355F90"/>
          <w:sz w:val="20"/>
          <w:szCs w:val="20"/>
        </w:rPr>
        <w:t>12U, 13U, &amp; 14U Awards: Most Inspirational Award</w:t>
      </w:r>
    </w:p>
    <w:p w14:paraId="7D96DD81" w14:textId="77777777" w:rsidR="00E91B75" w:rsidRDefault="00000000">
      <w:pPr>
        <w:numPr>
          <w:ilvl w:val="1"/>
          <w:numId w:val="2"/>
        </w:numPr>
        <w:ind w:right="280"/>
        <w:rPr>
          <w:color w:val="355F90"/>
          <w:sz w:val="20"/>
          <w:szCs w:val="20"/>
        </w:rPr>
      </w:pPr>
      <w:r>
        <w:rPr>
          <w:color w:val="355F90"/>
          <w:sz w:val="20"/>
          <w:szCs w:val="20"/>
        </w:rPr>
        <w:t>Coaches will nominate one athlete from their own team to be recognized at the Provincial Championships.</w:t>
      </w:r>
    </w:p>
    <w:p w14:paraId="1FBC9740" w14:textId="77777777" w:rsidR="00E91B75" w:rsidRDefault="00000000">
      <w:pPr>
        <w:numPr>
          <w:ilvl w:val="1"/>
          <w:numId w:val="2"/>
        </w:numPr>
        <w:ind w:right="280"/>
        <w:rPr>
          <w:color w:val="355F90"/>
          <w:sz w:val="20"/>
          <w:szCs w:val="20"/>
        </w:rPr>
      </w:pPr>
      <w:r>
        <w:rPr>
          <w:color w:val="355F90"/>
          <w:sz w:val="20"/>
          <w:szCs w:val="20"/>
        </w:rPr>
        <w:t>Coaches are required to submit their</w:t>
      </w:r>
      <w:hyperlink r:id="rId47">
        <w:r>
          <w:rPr>
            <w:color w:val="1155CC"/>
            <w:sz w:val="20"/>
            <w:szCs w:val="20"/>
          </w:rPr>
          <w:t xml:space="preserve"> </w:t>
        </w:r>
      </w:hyperlink>
      <w:r>
        <w:rPr>
          <w:color w:val="355F90"/>
          <w:sz w:val="20"/>
          <w:szCs w:val="20"/>
        </w:rPr>
        <w:t>Most Inspirational Player Nomination Form prior to the Regional Championships.</w:t>
      </w:r>
    </w:p>
    <w:p w14:paraId="21032F9E" w14:textId="77777777" w:rsidR="00E91B75" w:rsidRDefault="00E91B75">
      <w:pPr>
        <w:pStyle w:val="Heading2"/>
        <w:keepNext w:val="0"/>
        <w:keepLines w:val="0"/>
        <w:spacing w:before="120" w:after="80"/>
        <w:ind w:right="280" w:firstLine="720"/>
        <w:rPr>
          <w:color w:val="355F90"/>
          <w:sz w:val="20"/>
          <w:szCs w:val="20"/>
        </w:rPr>
      </w:pPr>
      <w:bookmarkStart w:id="54" w:name="_yufjymgwl3df" w:colFirst="0" w:colLast="0"/>
      <w:bookmarkEnd w:id="54"/>
    </w:p>
    <w:p w14:paraId="1246912D" w14:textId="77777777" w:rsidR="00E91B75" w:rsidRDefault="00E91B75">
      <w:pPr>
        <w:ind w:right="280"/>
        <w:rPr>
          <w:color w:val="366091"/>
          <w:sz w:val="8"/>
          <w:szCs w:val="8"/>
        </w:rPr>
      </w:pPr>
    </w:p>
    <w:tbl>
      <w:tblPr>
        <w:tblStyle w:val="a0"/>
        <w:tblW w:w="11415" w:type="dxa"/>
        <w:tblInd w:w="-970" w:type="dxa"/>
        <w:tblLayout w:type="fixed"/>
        <w:tblLook w:val="0600" w:firstRow="0" w:lastRow="0" w:firstColumn="0" w:lastColumn="0" w:noHBand="1" w:noVBand="1"/>
      </w:tblPr>
      <w:tblGrid>
        <w:gridCol w:w="3870"/>
        <w:gridCol w:w="2700"/>
        <w:gridCol w:w="3045"/>
        <w:gridCol w:w="1800"/>
      </w:tblGrid>
      <w:tr w:rsidR="00E91B75" w14:paraId="745DA2FF" w14:textId="77777777">
        <w:trPr>
          <w:trHeight w:val="544"/>
        </w:trPr>
        <w:tc>
          <w:tcPr>
            <w:tcW w:w="11415" w:type="dxa"/>
            <w:gridSpan w:val="4"/>
            <w:tcBorders>
              <w:top w:val="single" w:sz="8" w:space="0" w:color="FFFFFF"/>
              <w:left w:val="single" w:sz="8" w:space="0" w:color="FFFFFF"/>
              <w:bottom w:val="single" w:sz="8" w:space="0" w:color="FFFFFF"/>
            </w:tcBorders>
            <w:shd w:val="clear" w:color="auto" w:fill="D9D9D9"/>
            <w:tcMar>
              <w:top w:w="-1440" w:type="dxa"/>
              <w:left w:w="-1440" w:type="dxa"/>
              <w:bottom w:w="-1440" w:type="dxa"/>
              <w:right w:w="-1440" w:type="dxa"/>
            </w:tcMar>
          </w:tcPr>
          <w:p w14:paraId="383C177B" w14:textId="77777777" w:rsidR="00E91B75" w:rsidRDefault="00000000">
            <w:pPr>
              <w:pStyle w:val="Heading3"/>
              <w:widowControl w:val="0"/>
              <w:spacing w:before="120" w:line="276" w:lineRule="auto"/>
              <w:ind w:right="280"/>
              <w:jc w:val="center"/>
              <w:outlineLvl w:val="2"/>
              <w:rPr>
                <w:color w:val="4F80BC"/>
              </w:rPr>
            </w:pPr>
            <w:bookmarkStart w:id="55" w:name="_bivia6vhntzj" w:colFirst="0" w:colLast="0"/>
            <w:bookmarkEnd w:id="55"/>
            <w:r>
              <w:rPr>
                <w:color w:val="4F80BC"/>
              </w:rPr>
              <w:t>Regional Event Contacts</w:t>
            </w:r>
          </w:p>
        </w:tc>
      </w:tr>
      <w:tr w:rsidR="00E91B75" w14:paraId="0FB73BEC" w14:textId="77777777">
        <w:tc>
          <w:tcPr>
            <w:tcW w:w="3870"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4742FE42" w14:textId="77777777" w:rsidR="00E91B75" w:rsidRDefault="00000000">
            <w:pPr>
              <w:spacing w:line="276" w:lineRule="auto"/>
              <w:ind w:right="280"/>
              <w:jc w:val="center"/>
              <w:rPr>
                <w:b/>
                <w:bCs/>
                <w:color w:val="355F90"/>
                <w:sz w:val="20"/>
                <w:szCs w:val="20"/>
              </w:rPr>
            </w:pPr>
            <w:r>
              <w:rPr>
                <w:b/>
                <w:bCs/>
                <w:color w:val="355F90"/>
                <w:sz w:val="20"/>
                <w:szCs w:val="20"/>
              </w:rPr>
              <w:t>Region</w:t>
            </w:r>
          </w:p>
        </w:tc>
        <w:tc>
          <w:tcPr>
            <w:tcW w:w="2700"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7020F9EC" w14:textId="77777777" w:rsidR="00E91B75" w:rsidRDefault="00000000">
            <w:pPr>
              <w:spacing w:line="276" w:lineRule="auto"/>
              <w:ind w:right="280"/>
              <w:jc w:val="center"/>
              <w:rPr>
                <w:b/>
                <w:bCs/>
                <w:color w:val="355F90"/>
                <w:sz w:val="20"/>
                <w:szCs w:val="20"/>
              </w:rPr>
            </w:pPr>
            <w:r>
              <w:rPr>
                <w:b/>
                <w:bCs/>
                <w:color w:val="355F90"/>
                <w:sz w:val="20"/>
                <w:szCs w:val="20"/>
              </w:rPr>
              <w:t>Regional Coordinator</w:t>
            </w:r>
          </w:p>
        </w:tc>
        <w:tc>
          <w:tcPr>
            <w:tcW w:w="3045"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3C20CBAB" w14:textId="77777777" w:rsidR="00E91B75" w:rsidRDefault="00000000">
            <w:pPr>
              <w:spacing w:line="276" w:lineRule="auto"/>
              <w:ind w:right="280"/>
              <w:jc w:val="center"/>
              <w:rPr>
                <w:b/>
                <w:bCs/>
                <w:color w:val="355F90"/>
                <w:sz w:val="20"/>
                <w:szCs w:val="20"/>
              </w:rPr>
            </w:pPr>
            <w:r>
              <w:rPr>
                <w:b/>
                <w:bCs/>
                <w:color w:val="355F90"/>
                <w:sz w:val="20"/>
                <w:szCs w:val="20"/>
              </w:rPr>
              <w:t>Email</w:t>
            </w:r>
          </w:p>
        </w:tc>
        <w:tc>
          <w:tcPr>
            <w:tcW w:w="1800"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51323F67" w14:textId="77777777" w:rsidR="00E91B75" w:rsidRDefault="00000000">
            <w:pPr>
              <w:spacing w:line="276" w:lineRule="auto"/>
              <w:ind w:right="280"/>
              <w:jc w:val="center"/>
              <w:rPr>
                <w:b/>
                <w:bCs/>
                <w:color w:val="355F90"/>
                <w:sz w:val="20"/>
                <w:szCs w:val="20"/>
              </w:rPr>
            </w:pPr>
            <w:r>
              <w:rPr>
                <w:b/>
                <w:bCs/>
                <w:color w:val="355F90"/>
                <w:sz w:val="20"/>
                <w:szCs w:val="20"/>
              </w:rPr>
              <w:t>Phone</w:t>
            </w:r>
          </w:p>
        </w:tc>
      </w:tr>
      <w:tr w:rsidR="00E91B75" w14:paraId="60C9058E" w14:textId="77777777">
        <w:tc>
          <w:tcPr>
            <w:tcW w:w="387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038276A0" w14:textId="77777777" w:rsidR="00E91B75" w:rsidRDefault="00000000">
            <w:pPr>
              <w:spacing w:line="276" w:lineRule="auto"/>
              <w:ind w:right="280"/>
              <w:jc w:val="center"/>
              <w:rPr>
                <w:color w:val="355F90"/>
                <w:sz w:val="20"/>
                <w:szCs w:val="20"/>
              </w:rPr>
            </w:pPr>
            <w:r>
              <w:rPr>
                <w:color w:val="355F90"/>
                <w:sz w:val="20"/>
                <w:szCs w:val="20"/>
              </w:rPr>
              <w:t>Okanagan</w:t>
            </w:r>
          </w:p>
        </w:tc>
        <w:tc>
          <w:tcPr>
            <w:tcW w:w="270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3F0D79D8" w14:textId="77777777" w:rsidR="00E91B75" w:rsidRDefault="00000000">
            <w:pPr>
              <w:spacing w:line="276" w:lineRule="auto"/>
              <w:ind w:right="280"/>
              <w:jc w:val="center"/>
              <w:rPr>
                <w:color w:val="355F90"/>
                <w:sz w:val="20"/>
                <w:szCs w:val="20"/>
              </w:rPr>
            </w:pPr>
            <w:r>
              <w:rPr>
                <w:color w:val="355F90"/>
                <w:sz w:val="20"/>
                <w:szCs w:val="20"/>
              </w:rPr>
              <w:t>Mel Varga</w:t>
            </w:r>
          </w:p>
        </w:tc>
        <w:tc>
          <w:tcPr>
            <w:tcW w:w="304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03082345" w14:textId="77777777" w:rsidR="00E91B75" w:rsidRDefault="00000000">
            <w:pPr>
              <w:spacing w:line="276" w:lineRule="auto"/>
              <w:ind w:right="280"/>
              <w:jc w:val="center"/>
              <w:rPr>
                <w:color w:val="355F90"/>
                <w:sz w:val="20"/>
                <w:szCs w:val="20"/>
              </w:rPr>
            </w:pPr>
            <w:r>
              <w:rPr>
                <w:color w:val="355F90"/>
                <w:sz w:val="20"/>
                <w:szCs w:val="20"/>
              </w:rPr>
              <w:t>okanagan@volleyballbc.org</w:t>
            </w:r>
          </w:p>
        </w:tc>
        <w:tc>
          <w:tcPr>
            <w:tcW w:w="180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6A3DD2B3" w14:textId="77777777" w:rsidR="00E91B75" w:rsidRDefault="00000000">
            <w:pPr>
              <w:spacing w:line="276" w:lineRule="auto"/>
              <w:ind w:right="280"/>
              <w:jc w:val="center"/>
              <w:rPr>
                <w:color w:val="355F90"/>
                <w:sz w:val="20"/>
                <w:szCs w:val="20"/>
              </w:rPr>
            </w:pPr>
            <w:r>
              <w:rPr>
                <w:color w:val="355F90"/>
                <w:sz w:val="20"/>
                <w:szCs w:val="20"/>
              </w:rPr>
              <w:t>236-361-3305</w:t>
            </w:r>
          </w:p>
        </w:tc>
      </w:tr>
      <w:tr w:rsidR="00E91B75" w14:paraId="16C5087A" w14:textId="77777777">
        <w:tc>
          <w:tcPr>
            <w:tcW w:w="387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1AE6F1FA" w14:textId="77777777" w:rsidR="00E91B75" w:rsidRDefault="00000000">
            <w:pPr>
              <w:spacing w:line="276" w:lineRule="auto"/>
              <w:ind w:right="280"/>
              <w:jc w:val="center"/>
              <w:rPr>
                <w:color w:val="355F90"/>
                <w:sz w:val="20"/>
                <w:szCs w:val="20"/>
              </w:rPr>
            </w:pPr>
            <w:r>
              <w:rPr>
                <w:color w:val="355F90"/>
                <w:sz w:val="20"/>
                <w:szCs w:val="20"/>
              </w:rPr>
              <w:t>Fraser Valley</w:t>
            </w:r>
          </w:p>
        </w:tc>
        <w:tc>
          <w:tcPr>
            <w:tcW w:w="270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28DDD20C" w14:textId="77777777" w:rsidR="00E91B75" w:rsidRDefault="00000000">
            <w:pPr>
              <w:spacing w:line="276" w:lineRule="auto"/>
              <w:ind w:right="280"/>
              <w:jc w:val="center"/>
              <w:rPr>
                <w:color w:val="355F90"/>
                <w:sz w:val="20"/>
                <w:szCs w:val="20"/>
              </w:rPr>
            </w:pPr>
            <w:r>
              <w:rPr>
                <w:color w:val="355F90"/>
                <w:sz w:val="20"/>
                <w:szCs w:val="20"/>
              </w:rPr>
              <w:t>Faith Sahota</w:t>
            </w:r>
          </w:p>
        </w:tc>
        <w:tc>
          <w:tcPr>
            <w:tcW w:w="304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60CFE21C" w14:textId="77777777" w:rsidR="00E91B75" w:rsidRDefault="00000000">
            <w:pPr>
              <w:spacing w:line="276" w:lineRule="auto"/>
              <w:ind w:right="280"/>
              <w:jc w:val="center"/>
              <w:rPr>
                <w:color w:val="355F90"/>
                <w:sz w:val="20"/>
                <w:szCs w:val="20"/>
              </w:rPr>
            </w:pPr>
            <w:r>
              <w:rPr>
                <w:color w:val="355F90"/>
                <w:sz w:val="20"/>
                <w:szCs w:val="20"/>
              </w:rPr>
              <w:t>fv@volleyballbc.org</w:t>
            </w:r>
          </w:p>
        </w:tc>
        <w:tc>
          <w:tcPr>
            <w:tcW w:w="180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22223E84" w14:textId="77777777" w:rsidR="00E91B75" w:rsidRDefault="00000000">
            <w:pPr>
              <w:spacing w:line="276" w:lineRule="auto"/>
              <w:ind w:right="280"/>
              <w:jc w:val="center"/>
              <w:rPr>
                <w:color w:val="355F90"/>
                <w:sz w:val="20"/>
                <w:szCs w:val="20"/>
              </w:rPr>
            </w:pPr>
            <w:r>
              <w:rPr>
                <w:color w:val="355F90"/>
                <w:sz w:val="20"/>
                <w:szCs w:val="20"/>
              </w:rPr>
              <w:t>604-229-2131</w:t>
            </w:r>
          </w:p>
        </w:tc>
      </w:tr>
      <w:tr w:rsidR="00E91B75" w14:paraId="1B1BA10C" w14:textId="77777777">
        <w:trPr>
          <w:trHeight w:val="463"/>
        </w:trPr>
        <w:tc>
          <w:tcPr>
            <w:tcW w:w="387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1FE2DE7A" w14:textId="77777777" w:rsidR="00E91B75" w:rsidRDefault="00000000">
            <w:pPr>
              <w:spacing w:line="276" w:lineRule="auto"/>
              <w:ind w:right="280"/>
              <w:jc w:val="center"/>
              <w:rPr>
                <w:color w:val="355F90"/>
                <w:sz w:val="20"/>
                <w:szCs w:val="20"/>
              </w:rPr>
            </w:pPr>
            <w:r>
              <w:rPr>
                <w:color w:val="355F90"/>
                <w:sz w:val="20"/>
                <w:szCs w:val="20"/>
              </w:rPr>
              <w:t>Lower Mainland</w:t>
            </w:r>
          </w:p>
        </w:tc>
        <w:tc>
          <w:tcPr>
            <w:tcW w:w="270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5D7DC3F6" w14:textId="77777777" w:rsidR="00E91B75" w:rsidRDefault="00000000">
            <w:pPr>
              <w:spacing w:line="276" w:lineRule="auto"/>
              <w:ind w:right="280"/>
              <w:jc w:val="center"/>
              <w:rPr>
                <w:color w:val="355F90"/>
                <w:sz w:val="20"/>
                <w:szCs w:val="20"/>
              </w:rPr>
            </w:pPr>
            <w:r>
              <w:rPr>
                <w:color w:val="355F90"/>
                <w:sz w:val="20"/>
                <w:szCs w:val="20"/>
              </w:rPr>
              <w:t>Faith Sahota</w:t>
            </w:r>
          </w:p>
        </w:tc>
        <w:tc>
          <w:tcPr>
            <w:tcW w:w="304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3CD3A5CF" w14:textId="77777777" w:rsidR="00E91B75" w:rsidRDefault="00000000">
            <w:pPr>
              <w:spacing w:line="276" w:lineRule="auto"/>
              <w:ind w:right="280"/>
              <w:jc w:val="center"/>
              <w:rPr>
                <w:color w:val="355F90"/>
                <w:sz w:val="20"/>
                <w:szCs w:val="20"/>
              </w:rPr>
            </w:pPr>
            <w:r>
              <w:rPr>
                <w:color w:val="355F90"/>
                <w:sz w:val="20"/>
                <w:szCs w:val="20"/>
              </w:rPr>
              <w:t>lm@volleyballbc.org</w:t>
            </w:r>
          </w:p>
        </w:tc>
        <w:tc>
          <w:tcPr>
            <w:tcW w:w="180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1E8CD031" w14:textId="77777777" w:rsidR="00E91B75" w:rsidRDefault="00000000">
            <w:pPr>
              <w:spacing w:line="276" w:lineRule="auto"/>
              <w:ind w:right="280"/>
              <w:jc w:val="center"/>
              <w:rPr>
                <w:color w:val="355F90"/>
                <w:sz w:val="20"/>
                <w:szCs w:val="20"/>
              </w:rPr>
            </w:pPr>
            <w:r>
              <w:rPr>
                <w:color w:val="355F90"/>
                <w:sz w:val="20"/>
                <w:szCs w:val="20"/>
              </w:rPr>
              <w:t>604-229-2131</w:t>
            </w:r>
          </w:p>
        </w:tc>
      </w:tr>
      <w:tr w:rsidR="00E91B75" w14:paraId="13F6F989" w14:textId="77777777">
        <w:tc>
          <w:tcPr>
            <w:tcW w:w="387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0DFE1A83" w14:textId="77777777" w:rsidR="00E91B75" w:rsidRDefault="00000000">
            <w:pPr>
              <w:spacing w:line="276" w:lineRule="auto"/>
              <w:ind w:right="280"/>
              <w:jc w:val="center"/>
              <w:rPr>
                <w:color w:val="355F90"/>
                <w:sz w:val="20"/>
                <w:szCs w:val="20"/>
              </w:rPr>
            </w:pPr>
            <w:r>
              <w:rPr>
                <w:color w:val="355F90"/>
                <w:sz w:val="20"/>
                <w:szCs w:val="20"/>
              </w:rPr>
              <w:t>Island</w:t>
            </w:r>
          </w:p>
        </w:tc>
        <w:tc>
          <w:tcPr>
            <w:tcW w:w="270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684BBC33" w14:textId="77777777" w:rsidR="00E91B75" w:rsidRDefault="00000000">
            <w:pPr>
              <w:spacing w:line="276" w:lineRule="auto"/>
              <w:ind w:right="280"/>
              <w:jc w:val="center"/>
              <w:rPr>
                <w:color w:val="355F90"/>
                <w:sz w:val="20"/>
                <w:szCs w:val="20"/>
              </w:rPr>
            </w:pPr>
            <w:r>
              <w:rPr>
                <w:color w:val="355F90"/>
                <w:sz w:val="20"/>
                <w:szCs w:val="20"/>
              </w:rPr>
              <w:t>Keira Abbott</w:t>
            </w:r>
          </w:p>
        </w:tc>
        <w:tc>
          <w:tcPr>
            <w:tcW w:w="304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3C7FDB9A" w14:textId="77777777" w:rsidR="00E91B75" w:rsidRDefault="00000000">
            <w:pPr>
              <w:spacing w:line="276" w:lineRule="auto"/>
              <w:ind w:right="280"/>
              <w:jc w:val="center"/>
              <w:rPr>
                <w:color w:val="355F90"/>
                <w:sz w:val="20"/>
                <w:szCs w:val="20"/>
              </w:rPr>
            </w:pPr>
            <w:r>
              <w:rPr>
                <w:color w:val="355F90"/>
                <w:sz w:val="20"/>
                <w:szCs w:val="20"/>
              </w:rPr>
              <w:t>island@volleyballbc.org</w:t>
            </w:r>
          </w:p>
        </w:tc>
        <w:tc>
          <w:tcPr>
            <w:tcW w:w="180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10186C14" w14:textId="77777777" w:rsidR="00E91B75" w:rsidRDefault="00000000">
            <w:pPr>
              <w:spacing w:line="276" w:lineRule="auto"/>
              <w:ind w:right="280"/>
              <w:jc w:val="center"/>
              <w:rPr>
                <w:color w:val="355F90"/>
                <w:sz w:val="20"/>
                <w:szCs w:val="20"/>
              </w:rPr>
            </w:pPr>
            <w:r>
              <w:rPr>
                <w:color w:val="355F90"/>
                <w:sz w:val="20"/>
                <w:szCs w:val="20"/>
              </w:rPr>
              <w:t>604-200-6399</w:t>
            </w:r>
          </w:p>
        </w:tc>
      </w:tr>
      <w:tr w:rsidR="00E91B75" w14:paraId="6CF4256E" w14:textId="77777777">
        <w:tc>
          <w:tcPr>
            <w:tcW w:w="387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04CFAE14" w14:textId="77777777" w:rsidR="00E91B75" w:rsidRDefault="00000000">
            <w:pPr>
              <w:spacing w:line="276" w:lineRule="auto"/>
              <w:ind w:right="280"/>
              <w:jc w:val="center"/>
              <w:rPr>
                <w:color w:val="355F90"/>
                <w:sz w:val="20"/>
                <w:szCs w:val="20"/>
              </w:rPr>
            </w:pPr>
            <w:r>
              <w:rPr>
                <w:color w:val="355F90"/>
                <w:sz w:val="20"/>
                <w:szCs w:val="20"/>
              </w:rPr>
              <w:t>North</w:t>
            </w:r>
          </w:p>
        </w:tc>
        <w:tc>
          <w:tcPr>
            <w:tcW w:w="270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2E55D64F" w14:textId="77777777" w:rsidR="00E91B75" w:rsidRDefault="00000000">
            <w:pPr>
              <w:spacing w:line="276" w:lineRule="auto"/>
              <w:ind w:right="280"/>
              <w:jc w:val="center"/>
              <w:rPr>
                <w:color w:val="355F90"/>
                <w:sz w:val="20"/>
                <w:szCs w:val="20"/>
              </w:rPr>
            </w:pPr>
            <w:r>
              <w:rPr>
                <w:color w:val="355F90"/>
                <w:sz w:val="20"/>
                <w:szCs w:val="20"/>
              </w:rPr>
              <w:t>Noelle Young</w:t>
            </w:r>
          </w:p>
        </w:tc>
        <w:tc>
          <w:tcPr>
            <w:tcW w:w="304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2E0B7283" w14:textId="77777777" w:rsidR="00E91B75" w:rsidRDefault="00000000">
            <w:pPr>
              <w:spacing w:line="276" w:lineRule="auto"/>
              <w:ind w:right="280"/>
              <w:jc w:val="center"/>
              <w:rPr>
                <w:color w:val="355F90"/>
                <w:sz w:val="20"/>
                <w:szCs w:val="20"/>
              </w:rPr>
            </w:pPr>
            <w:r>
              <w:rPr>
                <w:color w:val="355F90"/>
                <w:sz w:val="20"/>
                <w:szCs w:val="20"/>
              </w:rPr>
              <w:t>north@volleyballbc.org</w:t>
            </w:r>
          </w:p>
        </w:tc>
        <w:tc>
          <w:tcPr>
            <w:tcW w:w="180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tcPr>
          <w:p w14:paraId="0834CEF4" w14:textId="77777777" w:rsidR="00E91B75" w:rsidRDefault="00000000">
            <w:pPr>
              <w:spacing w:line="276" w:lineRule="auto"/>
              <w:ind w:right="280"/>
              <w:jc w:val="center"/>
              <w:rPr>
                <w:color w:val="355F90"/>
                <w:sz w:val="20"/>
                <w:szCs w:val="20"/>
              </w:rPr>
            </w:pPr>
            <w:r>
              <w:rPr>
                <w:color w:val="355F90"/>
                <w:sz w:val="20"/>
                <w:szCs w:val="20"/>
              </w:rPr>
              <w:t>604-229-5428</w:t>
            </w:r>
          </w:p>
        </w:tc>
      </w:tr>
    </w:tbl>
    <w:p w14:paraId="6D4CCF0A" w14:textId="77777777" w:rsidR="00E91B75" w:rsidRDefault="00E91B75">
      <w:pPr>
        <w:spacing w:before="100"/>
        <w:ind w:left="720" w:right="280"/>
        <w:rPr>
          <w:color w:val="355F90"/>
          <w:sz w:val="8"/>
          <w:szCs w:val="8"/>
        </w:rPr>
      </w:pPr>
    </w:p>
    <w:p w14:paraId="36AFA9FF" w14:textId="77777777" w:rsidR="00E91B75" w:rsidRDefault="00000000">
      <w:pPr>
        <w:pStyle w:val="Heading1"/>
        <w:pageBreakBefore/>
        <w:spacing w:before="0" w:after="0"/>
        <w:ind w:right="280"/>
        <w:jc w:val="center"/>
        <w:rPr>
          <w:b/>
          <w:bCs/>
          <w:color w:val="355F90"/>
          <w:sz w:val="62"/>
          <w:szCs w:val="62"/>
        </w:rPr>
      </w:pPr>
      <w:bookmarkStart w:id="56" w:name="_ygsdps5sny3i" w:colFirst="0" w:colLast="0"/>
      <w:bookmarkEnd w:id="56"/>
      <w:r>
        <w:rPr>
          <w:b/>
          <w:bCs/>
          <w:color w:val="355F90"/>
          <w:sz w:val="48"/>
          <w:szCs w:val="48"/>
        </w:rPr>
        <w:lastRenderedPageBreak/>
        <w:t>2027 Club Season Key Dates</w:t>
      </w:r>
    </w:p>
    <w:p w14:paraId="0C195CC1" w14:textId="77777777" w:rsidR="00E91B75" w:rsidRDefault="00000000">
      <w:pPr>
        <w:spacing w:before="240" w:after="240"/>
        <w:jc w:val="center"/>
        <w:rPr>
          <w:color w:val="355F90"/>
          <w:sz w:val="20"/>
          <w:szCs w:val="20"/>
        </w:rPr>
      </w:pPr>
      <w:r>
        <w:rPr>
          <w:b/>
          <w:bCs/>
          <w:color w:val="FF0000"/>
          <w:sz w:val="24"/>
          <w:szCs w:val="24"/>
        </w:rPr>
        <w:t>NOTE THAT ALL DATES ARE SUBJECT TO CHANGE.</w:t>
      </w:r>
    </w:p>
    <w:tbl>
      <w:tblPr>
        <w:tblStyle w:val="a1"/>
        <w:tblW w:w="11415" w:type="dxa"/>
        <w:tblInd w:w="-990" w:type="dxa"/>
        <w:tblBorders>
          <w:top w:val="nil"/>
          <w:left w:val="nil"/>
          <w:bottom w:val="nil"/>
          <w:right w:val="nil"/>
          <w:insideH w:val="nil"/>
          <w:insideV w:val="nil"/>
        </w:tblBorders>
        <w:tblLayout w:type="fixed"/>
        <w:tblLook w:val="0600" w:firstRow="0" w:lastRow="0" w:firstColumn="0" w:lastColumn="0" w:noHBand="1" w:noVBand="1"/>
      </w:tblPr>
      <w:tblGrid>
        <w:gridCol w:w="5400"/>
        <w:gridCol w:w="6015"/>
      </w:tblGrid>
      <w:tr w:rsidR="00E91B75" w14:paraId="41A27412" w14:textId="77777777">
        <w:trPr>
          <w:trHeight w:val="141"/>
        </w:trPr>
        <w:tc>
          <w:tcPr>
            <w:tcW w:w="5400" w:type="dxa"/>
            <w:tcBorders>
              <w:top w:val="single" w:sz="8" w:space="0" w:color="000000"/>
              <w:left w:val="single" w:sz="8" w:space="0" w:color="000000"/>
              <w:bottom w:val="single" w:sz="8" w:space="0" w:color="000000"/>
              <w:right w:val="single" w:sz="8" w:space="0" w:color="000000"/>
            </w:tcBorders>
            <w:tcMar>
              <w:top w:w="-2448" w:type="dxa"/>
              <w:left w:w="-2448" w:type="dxa"/>
              <w:bottom w:w="-2448" w:type="dxa"/>
              <w:right w:w="-2448" w:type="dxa"/>
            </w:tcMar>
            <w:vAlign w:val="center"/>
          </w:tcPr>
          <w:p w14:paraId="440805AB"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August 12, 2026</w:t>
            </w:r>
          </w:p>
        </w:tc>
        <w:tc>
          <w:tcPr>
            <w:tcW w:w="6015" w:type="dxa"/>
            <w:tcBorders>
              <w:top w:val="single" w:sz="8" w:space="0" w:color="000000"/>
              <w:left w:val="nil"/>
              <w:bottom w:val="single" w:sz="8" w:space="0" w:color="000000"/>
              <w:right w:val="single" w:sz="8" w:space="0" w:color="000000"/>
            </w:tcBorders>
            <w:tcMar>
              <w:top w:w="-2448" w:type="dxa"/>
              <w:left w:w="-2448" w:type="dxa"/>
              <w:bottom w:w="-2448" w:type="dxa"/>
              <w:right w:w="-2448" w:type="dxa"/>
            </w:tcMar>
            <w:vAlign w:val="center"/>
          </w:tcPr>
          <w:p w14:paraId="02CE5BC0"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Club Applications Open</w:t>
            </w:r>
          </w:p>
        </w:tc>
      </w:tr>
      <w:tr w:rsidR="00E91B75" w14:paraId="24D7667D" w14:textId="77777777">
        <w:tc>
          <w:tcPr>
            <w:tcW w:w="5400" w:type="dxa"/>
            <w:tcBorders>
              <w:top w:val="single" w:sz="8" w:space="0" w:color="000000"/>
              <w:left w:val="single" w:sz="8" w:space="0" w:color="000000"/>
              <w:bottom w:val="single" w:sz="8" w:space="0" w:color="000000"/>
              <w:right w:val="single" w:sz="8" w:space="0" w:color="000000"/>
            </w:tcBorders>
            <w:tcMar>
              <w:top w:w="-2448" w:type="dxa"/>
              <w:left w:w="-2448" w:type="dxa"/>
              <w:bottom w:w="-2448" w:type="dxa"/>
              <w:right w:w="-2448" w:type="dxa"/>
            </w:tcMar>
            <w:vAlign w:val="center"/>
          </w:tcPr>
          <w:p w14:paraId="104BAD89"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September 1 - October 15, 2026</w:t>
            </w:r>
          </w:p>
        </w:tc>
        <w:tc>
          <w:tcPr>
            <w:tcW w:w="6015" w:type="dxa"/>
            <w:tcBorders>
              <w:top w:val="single" w:sz="8" w:space="0" w:color="000000"/>
              <w:left w:val="nil"/>
              <w:bottom w:val="single" w:sz="8" w:space="0" w:color="000000"/>
              <w:right w:val="single" w:sz="8" w:space="0" w:color="000000"/>
            </w:tcBorders>
            <w:tcMar>
              <w:top w:w="-2448" w:type="dxa"/>
              <w:left w:w="-2448" w:type="dxa"/>
              <w:bottom w:w="-2448" w:type="dxa"/>
              <w:right w:w="-2448" w:type="dxa"/>
            </w:tcMar>
            <w:vAlign w:val="center"/>
          </w:tcPr>
          <w:p w14:paraId="424D26D4"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Early Signing Period</w:t>
            </w:r>
          </w:p>
        </w:tc>
      </w:tr>
      <w:tr w:rsidR="00E91B75" w14:paraId="3F97D2A5" w14:textId="77777777">
        <w:tc>
          <w:tcPr>
            <w:tcW w:w="5400" w:type="dxa"/>
            <w:tcBorders>
              <w:top w:val="nil"/>
              <w:left w:val="single" w:sz="8" w:space="0" w:color="000000"/>
              <w:bottom w:val="single" w:sz="8" w:space="0" w:color="000000"/>
              <w:right w:val="single" w:sz="8" w:space="0" w:color="000000"/>
            </w:tcBorders>
            <w:tcMar>
              <w:top w:w="-2448" w:type="dxa"/>
              <w:left w:w="-2448" w:type="dxa"/>
              <w:bottom w:w="-2448" w:type="dxa"/>
              <w:right w:w="-2448" w:type="dxa"/>
            </w:tcMar>
            <w:vAlign w:val="center"/>
          </w:tcPr>
          <w:p w14:paraId="76838A38"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highlight w:val="yellow"/>
              </w:rPr>
              <w:t>October 15</w:t>
            </w:r>
            <w:r>
              <w:rPr>
                <w:rFonts w:ascii="Roboto" w:eastAsia="Roboto" w:hAnsi="Roboto" w:cs="Roboto"/>
                <w:color w:val="355F90"/>
                <w:sz w:val="20"/>
                <w:szCs w:val="20"/>
              </w:rPr>
              <w:t>, 2026</w:t>
            </w:r>
          </w:p>
        </w:tc>
        <w:tc>
          <w:tcPr>
            <w:tcW w:w="6015" w:type="dxa"/>
            <w:tcBorders>
              <w:top w:val="nil"/>
              <w:left w:val="nil"/>
              <w:bottom w:val="single" w:sz="8" w:space="0" w:color="000000"/>
              <w:right w:val="single" w:sz="8" w:space="0" w:color="000000"/>
            </w:tcBorders>
            <w:tcMar>
              <w:top w:w="-2448" w:type="dxa"/>
              <w:left w:w="-2448" w:type="dxa"/>
              <w:bottom w:w="-2448" w:type="dxa"/>
              <w:right w:w="-2448" w:type="dxa"/>
            </w:tcMar>
            <w:vAlign w:val="center"/>
          </w:tcPr>
          <w:p w14:paraId="2F5A8B1E"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Early Signing List Published</w:t>
            </w:r>
          </w:p>
        </w:tc>
      </w:tr>
      <w:tr w:rsidR="00E91B75" w14:paraId="0131CC82" w14:textId="77777777">
        <w:tc>
          <w:tcPr>
            <w:tcW w:w="5400" w:type="dxa"/>
            <w:tcBorders>
              <w:top w:val="nil"/>
              <w:left w:val="single" w:sz="8" w:space="0" w:color="000000"/>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3E78C820"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October 15, 2026</w:t>
            </w:r>
          </w:p>
        </w:tc>
        <w:tc>
          <w:tcPr>
            <w:tcW w:w="6015" w:type="dxa"/>
            <w:tcBorders>
              <w:top w:val="nil"/>
              <w:left w:val="nil"/>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3AA258B4"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Tryout Registration Window Opens</w:t>
            </w:r>
          </w:p>
        </w:tc>
      </w:tr>
      <w:tr w:rsidR="00E91B75" w14:paraId="2208F03A" w14:textId="77777777">
        <w:tc>
          <w:tcPr>
            <w:tcW w:w="5400" w:type="dxa"/>
            <w:tcBorders>
              <w:top w:val="nil"/>
              <w:left w:val="single" w:sz="8" w:space="0" w:color="000000"/>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6E7F45E8"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November 1, 2026</w:t>
            </w:r>
          </w:p>
        </w:tc>
        <w:tc>
          <w:tcPr>
            <w:tcW w:w="6015" w:type="dxa"/>
            <w:tcBorders>
              <w:top w:val="nil"/>
              <w:left w:val="nil"/>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23A9B558"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PIA Checks for Board Members, Club Staff &amp; Tryout Staff</w:t>
            </w:r>
          </w:p>
          <w:p w14:paraId="409EAABD"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(To be approved in time for tryouts)</w:t>
            </w:r>
          </w:p>
        </w:tc>
      </w:tr>
      <w:tr w:rsidR="00E91B75" w14:paraId="5A0918C3" w14:textId="77777777">
        <w:tc>
          <w:tcPr>
            <w:tcW w:w="5400" w:type="dxa"/>
            <w:tcBorders>
              <w:top w:val="nil"/>
              <w:left w:val="single" w:sz="8" w:space="0" w:color="000000"/>
              <w:bottom w:val="single" w:sz="8" w:space="0" w:color="000000"/>
              <w:right w:val="single" w:sz="8" w:space="0" w:color="000000"/>
            </w:tcBorders>
            <w:tcMar>
              <w:top w:w="-2448" w:type="dxa"/>
              <w:left w:w="-2448" w:type="dxa"/>
              <w:bottom w:w="-2448" w:type="dxa"/>
              <w:right w:w="-2448" w:type="dxa"/>
            </w:tcMar>
            <w:vAlign w:val="center"/>
          </w:tcPr>
          <w:p w14:paraId="4BF49332"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November 8, 2026</w:t>
            </w:r>
          </w:p>
        </w:tc>
        <w:tc>
          <w:tcPr>
            <w:tcW w:w="6015" w:type="dxa"/>
            <w:tcBorders>
              <w:top w:val="nil"/>
              <w:left w:val="nil"/>
              <w:bottom w:val="single" w:sz="8" w:space="0" w:color="000000"/>
              <w:right w:val="single" w:sz="8" w:space="0" w:color="000000"/>
            </w:tcBorders>
            <w:tcMar>
              <w:top w:w="-2448" w:type="dxa"/>
              <w:left w:w="-2448" w:type="dxa"/>
              <w:bottom w:w="-2448" w:type="dxa"/>
              <w:right w:w="-2448" w:type="dxa"/>
            </w:tcMar>
            <w:vAlign w:val="center"/>
          </w:tcPr>
          <w:p w14:paraId="00BFD2DD"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12U &amp; 13U Season of Play (In-Person Tryouts may begin)</w:t>
            </w:r>
          </w:p>
        </w:tc>
      </w:tr>
      <w:tr w:rsidR="00E91B75" w14:paraId="398F6283" w14:textId="77777777">
        <w:tc>
          <w:tcPr>
            <w:tcW w:w="5400" w:type="dxa"/>
            <w:tcBorders>
              <w:top w:val="nil"/>
              <w:left w:val="single" w:sz="8" w:space="0" w:color="000000"/>
              <w:bottom w:val="single" w:sz="8" w:space="0" w:color="000000"/>
              <w:right w:val="single" w:sz="8" w:space="0" w:color="000000"/>
            </w:tcBorders>
            <w:tcMar>
              <w:top w:w="-2448" w:type="dxa"/>
              <w:left w:w="-2448" w:type="dxa"/>
              <w:bottom w:w="-2448" w:type="dxa"/>
              <w:right w:w="-2448" w:type="dxa"/>
            </w:tcMar>
            <w:vAlign w:val="center"/>
          </w:tcPr>
          <w:p w14:paraId="2A07DEB0"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November 15, 2026</w:t>
            </w:r>
          </w:p>
        </w:tc>
        <w:tc>
          <w:tcPr>
            <w:tcW w:w="6015" w:type="dxa"/>
            <w:tcBorders>
              <w:top w:val="nil"/>
              <w:left w:val="nil"/>
              <w:bottom w:val="single" w:sz="8" w:space="0" w:color="000000"/>
              <w:right w:val="single" w:sz="8" w:space="0" w:color="000000"/>
            </w:tcBorders>
            <w:tcMar>
              <w:top w:w="-2448" w:type="dxa"/>
              <w:left w:w="-2448" w:type="dxa"/>
              <w:bottom w:w="-2448" w:type="dxa"/>
              <w:right w:w="-2448" w:type="dxa"/>
            </w:tcMar>
            <w:vAlign w:val="center"/>
          </w:tcPr>
          <w:p w14:paraId="0AF6CFD2"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14U Season of Play (In-Person Tryouts may begin)</w:t>
            </w:r>
          </w:p>
        </w:tc>
      </w:tr>
      <w:tr w:rsidR="00E91B75" w14:paraId="6876DF90" w14:textId="77777777">
        <w:tc>
          <w:tcPr>
            <w:tcW w:w="5400" w:type="dxa"/>
            <w:tcBorders>
              <w:top w:val="nil"/>
              <w:left w:val="single" w:sz="8" w:space="0" w:color="000000"/>
              <w:bottom w:val="single" w:sz="8" w:space="0" w:color="000000"/>
              <w:right w:val="single" w:sz="8" w:space="0" w:color="000000"/>
            </w:tcBorders>
            <w:tcMar>
              <w:top w:w="-2448" w:type="dxa"/>
              <w:left w:w="-2448" w:type="dxa"/>
              <w:bottom w:w="-2448" w:type="dxa"/>
              <w:right w:w="-2448" w:type="dxa"/>
            </w:tcMar>
            <w:vAlign w:val="center"/>
          </w:tcPr>
          <w:p w14:paraId="4CC31069"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November 16, 2026</w:t>
            </w:r>
          </w:p>
        </w:tc>
        <w:tc>
          <w:tcPr>
            <w:tcW w:w="6015" w:type="dxa"/>
            <w:tcBorders>
              <w:top w:val="nil"/>
              <w:left w:val="nil"/>
              <w:bottom w:val="single" w:sz="8" w:space="0" w:color="000000"/>
              <w:right w:val="single" w:sz="8" w:space="0" w:color="000000"/>
            </w:tcBorders>
            <w:tcMar>
              <w:top w:w="-2448" w:type="dxa"/>
              <w:left w:w="-2448" w:type="dxa"/>
              <w:bottom w:w="-2448" w:type="dxa"/>
              <w:right w:w="-2448" w:type="dxa"/>
            </w:tcMar>
            <w:vAlign w:val="center"/>
          </w:tcPr>
          <w:p w14:paraId="7259574B"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12/13U Tryout Offer Signing Date</w:t>
            </w:r>
          </w:p>
        </w:tc>
      </w:tr>
      <w:tr w:rsidR="00E91B75" w14:paraId="3DB4111C" w14:textId="77777777">
        <w:trPr>
          <w:trHeight w:val="833"/>
        </w:trPr>
        <w:tc>
          <w:tcPr>
            <w:tcW w:w="5400" w:type="dxa"/>
            <w:tcBorders>
              <w:top w:val="nil"/>
              <w:left w:val="single" w:sz="8" w:space="0" w:color="000000"/>
              <w:bottom w:val="single" w:sz="8" w:space="0" w:color="000000"/>
              <w:right w:val="single" w:sz="8" w:space="0" w:color="000000"/>
            </w:tcBorders>
            <w:tcMar>
              <w:top w:w="-2448" w:type="dxa"/>
              <w:left w:w="-2448" w:type="dxa"/>
              <w:bottom w:w="-2448" w:type="dxa"/>
              <w:right w:w="-2448" w:type="dxa"/>
            </w:tcMar>
            <w:vAlign w:val="center"/>
          </w:tcPr>
          <w:p w14:paraId="336B992A"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November 22, 2026</w:t>
            </w:r>
          </w:p>
        </w:tc>
        <w:tc>
          <w:tcPr>
            <w:tcW w:w="6015" w:type="dxa"/>
            <w:tcBorders>
              <w:top w:val="nil"/>
              <w:left w:val="nil"/>
              <w:bottom w:val="single" w:sz="8" w:space="0" w:color="000000"/>
              <w:right w:val="single" w:sz="8" w:space="0" w:color="000000"/>
            </w:tcBorders>
            <w:tcMar>
              <w:top w:w="-2448" w:type="dxa"/>
              <w:left w:w="-2448" w:type="dxa"/>
              <w:bottom w:w="-2448" w:type="dxa"/>
              <w:right w:w="-2448" w:type="dxa"/>
            </w:tcMar>
            <w:vAlign w:val="center"/>
          </w:tcPr>
          <w:p w14:paraId="41DFB1C8"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15U Season of Play (In-Person Tryouts may begin)</w:t>
            </w:r>
          </w:p>
        </w:tc>
      </w:tr>
      <w:tr w:rsidR="00E91B75" w14:paraId="33BDEA27" w14:textId="77777777">
        <w:trPr>
          <w:trHeight w:val="833"/>
        </w:trPr>
        <w:tc>
          <w:tcPr>
            <w:tcW w:w="5400" w:type="dxa"/>
            <w:tcBorders>
              <w:top w:val="single" w:sz="8" w:space="0" w:color="000000"/>
              <w:left w:val="single" w:sz="8" w:space="0" w:color="000000"/>
              <w:bottom w:val="single" w:sz="8" w:space="0" w:color="000000"/>
              <w:right w:val="single" w:sz="8" w:space="0" w:color="000000"/>
            </w:tcBorders>
            <w:tcMar>
              <w:top w:w="-2448" w:type="dxa"/>
              <w:left w:w="-2448" w:type="dxa"/>
              <w:bottom w:w="-2448" w:type="dxa"/>
              <w:right w:w="-2448" w:type="dxa"/>
            </w:tcMar>
            <w:vAlign w:val="center"/>
          </w:tcPr>
          <w:p w14:paraId="400135A4"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November 23, 2026</w:t>
            </w:r>
          </w:p>
        </w:tc>
        <w:tc>
          <w:tcPr>
            <w:tcW w:w="6015" w:type="dxa"/>
            <w:tcBorders>
              <w:top w:val="single" w:sz="8" w:space="0" w:color="000000"/>
              <w:left w:val="nil"/>
              <w:bottom w:val="single" w:sz="8" w:space="0" w:color="000000"/>
              <w:right w:val="single" w:sz="8" w:space="0" w:color="000000"/>
            </w:tcBorders>
            <w:tcMar>
              <w:top w:w="-2448" w:type="dxa"/>
              <w:left w:w="-2448" w:type="dxa"/>
              <w:bottom w:w="-2448" w:type="dxa"/>
              <w:right w:w="-2448" w:type="dxa"/>
            </w:tcMar>
            <w:vAlign w:val="center"/>
          </w:tcPr>
          <w:p w14:paraId="09739F96"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14U Tryout Offer Signing Date</w:t>
            </w:r>
          </w:p>
        </w:tc>
      </w:tr>
      <w:tr w:rsidR="00E91B75" w14:paraId="4D6C2DFE" w14:textId="77777777">
        <w:trPr>
          <w:trHeight w:val="833"/>
        </w:trPr>
        <w:tc>
          <w:tcPr>
            <w:tcW w:w="5400" w:type="dxa"/>
            <w:tcBorders>
              <w:top w:val="nil"/>
              <w:left w:val="single" w:sz="8" w:space="0" w:color="000000"/>
              <w:bottom w:val="single" w:sz="8" w:space="0" w:color="000000"/>
              <w:right w:val="single" w:sz="8" w:space="0" w:color="000000"/>
            </w:tcBorders>
            <w:tcMar>
              <w:top w:w="-2448" w:type="dxa"/>
              <w:left w:w="-2448" w:type="dxa"/>
              <w:bottom w:w="-2448" w:type="dxa"/>
              <w:right w:w="-2448" w:type="dxa"/>
            </w:tcMar>
            <w:vAlign w:val="center"/>
          </w:tcPr>
          <w:p w14:paraId="17CC9789"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November 30, 2026</w:t>
            </w:r>
          </w:p>
        </w:tc>
        <w:tc>
          <w:tcPr>
            <w:tcW w:w="6015" w:type="dxa"/>
            <w:tcBorders>
              <w:top w:val="nil"/>
              <w:left w:val="nil"/>
              <w:bottom w:val="single" w:sz="8" w:space="0" w:color="000000"/>
              <w:right w:val="single" w:sz="8" w:space="0" w:color="000000"/>
            </w:tcBorders>
            <w:tcMar>
              <w:top w:w="-2448" w:type="dxa"/>
              <w:left w:w="-2448" w:type="dxa"/>
              <w:bottom w:w="-2448" w:type="dxa"/>
              <w:right w:w="-2448" w:type="dxa"/>
            </w:tcMar>
            <w:vAlign w:val="center"/>
          </w:tcPr>
          <w:p w14:paraId="1EDE338B"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15U Tryout Offer Signing Date</w:t>
            </w:r>
          </w:p>
        </w:tc>
      </w:tr>
      <w:tr w:rsidR="00E91B75" w14:paraId="3B4F01BF" w14:textId="77777777">
        <w:tc>
          <w:tcPr>
            <w:tcW w:w="5400" w:type="dxa"/>
            <w:tcBorders>
              <w:top w:val="nil"/>
              <w:left w:val="single" w:sz="8" w:space="0" w:color="000000"/>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4A2D4296"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December 1, 2026</w:t>
            </w:r>
          </w:p>
        </w:tc>
        <w:tc>
          <w:tcPr>
            <w:tcW w:w="6015" w:type="dxa"/>
            <w:tcBorders>
              <w:top w:val="nil"/>
              <w:left w:val="nil"/>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4560621D" w14:textId="77777777" w:rsidR="00E91B75" w:rsidRDefault="00000000">
            <w:pPr>
              <w:spacing w:before="240" w:after="240"/>
              <w:jc w:val="center"/>
              <w:rPr>
                <w:rFonts w:ascii="Roboto" w:eastAsia="Roboto" w:hAnsi="Roboto" w:cs="Roboto"/>
                <w:b/>
                <w:bCs/>
                <w:color w:val="355F90"/>
                <w:sz w:val="20"/>
                <w:szCs w:val="20"/>
              </w:rPr>
            </w:pPr>
            <w:proofErr w:type="gramStart"/>
            <w:r>
              <w:rPr>
                <w:rFonts w:ascii="Roboto" w:eastAsia="Roboto" w:hAnsi="Roboto" w:cs="Roboto"/>
                <w:b/>
                <w:bCs/>
                <w:color w:val="355F90"/>
                <w:sz w:val="20"/>
                <w:szCs w:val="20"/>
              </w:rPr>
              <w:t>Coaches</w:t>
            </w:r>
            <w:proofErr w:type="gramEnd"/>
            <w:r>
              <w:rPr>
                <w:rFonts w:ascii="Roboto" w:eastAsia="Roboto" w:hAnsi="Roboto" w:cs="Roboto"/>
                <w:b/>
                <w:bCs/>
                <w:color w:val="355F90"/>
                <w:sz w:val="20"/>
                <w:szCs w:val="20"/>
              </w:rPr>
              <w:t xml:space="preserve"> Complete PIA Requirements</w:t>
            </w:r>
          </w:p>
          <w:p w14:paraId="1DA0C269"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(To be approved in time for first competition)</w:t>
            </w:r>
          </w:p>
        </w:tc>
      </w:tr>
      <w:tr w:rsidR="00E91B75" w14:paraId="4D45E4FF" w14:textId="77777777">
        <w:tc>
          <w:tcPr>
            <w:tcW w:w="5400" w:type="dxa"/>
            <w:tcBorders>
              <w:top w:val="nil"/>
              <w:left w:val="single" w:sz="8" w:space="0" w:color="000000"/>
              <w:bottom w:val="single" w:sz="8" w:space="0" w:color="000000"/>
              <w:right w:val="single" w:sz="8" w:space="0" w:color="000000"/>
            </w:tcBorders>
            <w:tcMar>
              <w:top w:w="-2448" w:type="dxa"/>
              <w:left w:w="-2448" w:type="dxa"/>
              <w:bottom w:w="-2448" w:type="dxa"/>
              <w:right w:w="-2448" w:type="dxa"/>
            </w:tcMar>
            <w:vAlign w:val="center"/>
          </w:tcPr>
          <w:p w14:paraId="6102E0CA"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December 6, 2026</w:t>
            </w:r>
          </w:p>
        </w:tc>
        <w:tc>
          <w:tcPr>
            <w:tcW w:w="6015" w:type="dxa"/>
            <w:tcBorders>
              <w:top w:val="nil"/>
              <w:left w:val="nil"/>
              <w:bottom w:val="single" w:sz="8" w:space="0" w:color="000000"/>
              <w:right w:val="single" w:sz="8" w:space="0" w:color="000000"/>
            </w:tcBorders>
            <w:tcMar>
              <w:top w:w="-2448" w:type="dxa"/>
              <w:left w:w="-2448" w:type="dxa"/>
              <w:bottom w:w="-2448" w:type="dxa"/>
              <w:right w:w="-2448" w:type="dxa"/>
            </w:tcMar>
            <w:vAlign w:val="center"/>
          </w:tcPr>
          <w:p w14:paraId="46768E82"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16/17/18U Season of Play (In-Person Tryouts may begin)</w:t>
            </w:r>
          </w:p>
        </w:tc>
      </w:tr>
      <w:tr w:rsidR="00E91B75" w14:paraId="780DBA81" w14:textId="77777777">
        <w:tc>
          <w:tcPr>
            <w:tcW w:w="5400" w:type="dxa"/>
            <w:tcBorders>
              <w:top w:val="nil"/>
              <w:left w:val="single" w:sz="8" w:space="0" w:color="000000"/>
              <w:bottom w:val="single" w:sz="8" w:space="0" w:color="000000"/>
              <w:right w:val="single" w:sz="8" w:space="0" w:color="000000"/>
            </w:tcBorders>
            <w:tcMar>
              <w:top w:w="-2448" w:type="dxa"/>
              <w:left w:w="-2448" w:type="dxa"/>
              <w:bottom w:w="-2448" w:type="dxa"/>
              <w:right w:w="-2448" w:type="dxa"/>
            </w:tcMar>
            <w:vAlign w:val="center"/>
          </w:tcPr>
          <w:p w14:paraId="0D6EE754"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lastRenderedPageBreak/>
              <w:t>December 14, 2026</w:t>
            </w:r>
          </w:p>
        </w:tc>
        <w:tc>
          <w:tcPr>
            <w:tcW w:w="6015" w:type="dxa"/>
            <w:tcBorders>
              <w:top w:val="nil"/>
              <w:left w:val="nil"/>
              <w:bottom w:val="single" w:sz="8" w:space="0" w:color="000000"/>
              <w:right w:val="single" w:sz="8" w:space="0" w:color="000000"/>
            </w:tcBorders>
            <w:tcMar>
              <w:top w:w="-2448" w:type="dxa"/>
              <w:left w:w="-2448" w:type="dxa"/>
              <w:bottom w:w="-2448" w:type="dxa"/>
              <w:right w:w="-2448" w:type="dxa"/>
            </w:tcMar>
            <w:vAlign w:val="center"/>
          </w:tcPr>
          <w:p w14:paraId="72AD2913"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16/17/18U Tryout Offer Signing Date</w:t>
            </w:r>
          </w:p>
        </w:tc>
      </w:tr>
      <w:tr w:rsidR="00E91B75" w14:paraId="3753B820" w14:textId="77777777">
        <w:tc>
          <w:tcPr>
            <w:tcW w:w="5400" w:type="dxa"/>
            <w:tcBorders>
              <w:top w:val="nil"/>
              <w:left w:val="single" w:sz="8" w:space="0" w:color="000000"/>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41B8E9C3"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December 15, 2026</w:t>
            </w:r>
          </w:p>
        </w:tc>
        <w:tc>
          <w:tcPr>
            <w:tcW w:w="6015" w:type="dxa"/>
            <w:tcBorders>
              <w:top w:val="nil"/>
              <w:left w:val="nil"/>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6DECC444"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Registration Opens for Early Season Events</w:t>
            </w:r>
          </w:p>
          <w:p w14:paraId="2F324A28"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 xml:space="preserve">(January Playdays, 15U Ranking, 15-18U Boys, 12-14U) </w:t>
            </w:r>
          </w:p>
        </w:tc>
      </w:tr>
      <w:tr w:rsidR="00E91B75" w14:paraId="18327230" w14:textId="77777777">
        <w:tc>
          <w:tcPr>
            <w:tcW w:w="5400" w:type="dxa"/>
            <w:tcBorders>
              <w:top w:val="nil"/>
              <w:left w:val="single" w:sz="8" w:space="0" w:color="000000"/>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21CB6411"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December 22, 2026</w:t>
            </w:r>
          </w:p>
        </w:tc>
        <w:tc>
          <w:tcPr>
            <w:tcW w:w="6015" w:type="dxa"/>
            <w:tcBorders>
              <w:top w:val="nil"/>
              <w:left w:val="nil"/>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12CA9BBF"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 xml:space="preserve">Registration </w:t>
            </w:r>
            <w:proofErr w:type="gramStart"/>
            <w:r>
              <w:rPr>
                <w:rFonts w:ascii="Roboto" w:eastAsia="Roboto" w:hAnsi="Roboto" w:cs="Roboto"/>
                <w:b/>
                <w:bCs/>
                <w:color w:val="355F90"/>
                <w:sz w:val="20"/>
                <w:szCs w:val="20"/>
              </w:rPr>
              <w:t>Closes  for</w:t>
            </w:r>
            <w:proofErr w:type="gramEnd"/>
            <w:r>
              <w:rPr>
                <w:rFonts w:ascii="Roboto" w:eastAsia="Roboto" w:hAnsi="Roboto" w:cs="Roboto"/>
                <w:b/>
                <w:bCs/>
                <w:color w:val="355F90"/>
                <w:sz w:val="20"/>
                <w:szCs w:val="20"/>
              </w:rPr>
              <w:t xml:space="preserve"> Early Season Events</w:t>
            </w:r>
          </w:p>
          <w:p w14:paraId="01C5B160"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(January Playdays)</w:t>
            </w:r>
          </w:p>
        </w:tc>
      </w:tr>
      <w:tr w:rsidR="00E91B75" w14:paraId="586DFCCD" w14:textId="77777777">
        <w:tc>
          <w:tcPr>
            <w:tcW w:w="5400" w:type="dxa"/>
            <w:tcBorders>
              <w:top w:val="nil"/>
              <w:left w:val="single" w:sz="8" w:space="0" w:color="000000"/>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62536BC3"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January 6, 2027</w:t>
            </w:r>
          </w:p>
        </w:tc>
        <w:tc>
          <w:tcPr>
            <w:tcW w:w="6015" w:type="dxa"/>
            <w:tcBorders>
              <w:top w:val="nil"/>
              <w:left w:val="nil"/>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3559FDE5"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Roster Lock 15-18U Boys and Girls</w:t>
            </w:r>
          </w:p>
        </w:tc>
      </w:tr>
      <w:tr w:rsidR="00E91B75" w14:paraId="7428C0E5" w14:textId="77777777">
        <w:tc>
          <w:tcPr>
            <w:tcW w:w="5400" w:type="dxa"/>
            <w:tcBorders>
              <w:top w:val="nil"/>
              <w:left w:val="single" w:sz="8" w:space="0" w:color="000000"/>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0E8830AC"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January 8, 2027</w:t>
            </w:r>
          </w:p>
        </w:tc>
        <w:tc>
          <w:tcPr>
            <w:tcW w:w="6015" w:type="dxa"/>
            <w:tcBorders>
              <w:top w:val="nil"/>
              <w:left w:val="nil"/>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19BFF50D"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Athlete Ranking Points Posted for Review</w:t>
            </w:r>
          </w:p>
        </w:tc>
      </w:tr>
      <w:tr w:rsidR="00E91B75" w14:paraId="7BE3AD03" w14:textId="77777777">
        <w:tc>
          <w:tcPr>
            <w:tcW w:w="5400" w:type="dxa"/>
            <w:tcBorders>
              <w:top w:val="nil"/>
              <w:left w:val="single" w:sz="8" w:space="0" w:color="000000"/>
              <w:bottom w:val="single" w:sz="8" w:space="0" w:color="000000"/>
              <w:right w:val="single" w:sz="8" w:space="0" w:color="000000"/>
            </w:tcBorders>
            <w:tcMar>
              <w:top w:w="-2448" w:type="dxa"/>
              <w:left w:w="-2448" w:type="dxa"/>
              <w:bottom w:w="-2448" w:type="dxa"/>
              <w:right w:w="-2448" w:type="dxa"/>
            </w:tcMar>
            <w:vAlign w:val="center"/>
          </w:tcPr>
          <w:p w14:paraId="5A7D14D7"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January 11, 2027</w:t>
            </w:r>
          </w:p>
        </w:tc>
        <w:tc>
          <w:tcPr>
            <w:tcW w:w="6015" w:type="dxa"/>
            <w:tcBorders>
              <w:top w:val="nil"/>
              <w:left w:val="nil"/>
              <w:bottom w:val="single" w:sz="8" w:space="0" w:color="000000"/>
              <w:right w:val="single" w:sz="8" w:space="0" w:color="000000"/>
            </w:tcBorders>
            <w:tcMar>
              <w:top w:w="-2448" w:type="dxa"/>
              <w:left w:w="-2448" w:type="dxa"/>
              <w:bottom w:w="-2448" w:type="dxa"/>
              <w:right w:w="-2448" w:type="dxa"/>
            </w:tcMar>
            <w:vAlign w:val="center"/>
          </w:tcPr>
          <w:p w14:paraId="0B955B7E"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Athlete Ranking Points Finalized</w:t>
            </w:r>
          </w:p>
        </w:tc>
      </w:tr>
      <w:tr w:rsidR="00E91B75" w14:paraId="7C94F871" w14:textId="77777777">
        <w:tc>
          <w:tcPr>
            <w:tcW w:w="5400" w:type="dxa"/>
            <w:tcBorders>
              <w:top w:val="nil"/>
              <w:left w:val="single" w:sz="8" w:space="0" w:color="000000"/>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68714DCA"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January 11, 2027</w:t>
            </w:r>
          </w:p>
        </w:tc>
        <w:tc>
          <w:tcPr>
            <w:tcW w:w="6015" w:type="dxa"/>
            <w:tcBorders>
              <w:top w:val="nil"/>
              <w:left w:val="nil"/>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5DC22868"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Invites Sent for 16-18U Girls Division 1-2 Qualifier Events</w:t>
            </w:r>
          </w:p>
        </w:tc>
      </w:tr>
      <w:tr w:rsidR="00E91B75" w14:paraId="56E19BE1" w14:textId="77777777">
        <w:tc>
          <w:tcPr>
            <w:tcW w:w="5400" w:type="dxa"/>
            <w:tcBorders>
              <w:top w:val="nil"/>
              <w:left w:val="single" w:sz="8" w:space="0" w:color="000000"/>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7A0BFF02"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January 11, 2027</w:t>
            </w:r>
          </w:p>
        </w:tc>
        <w:tc>
          <w:tcPr>
            <w:tcW w:w="6015" w:type="dxa"/>
            <w:tcBorders>
              <w:top w:val="nil"/>
              <w:left w:val="nil"/>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3942E896"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Invites Sent for 16-18U Girls Division 1-2 Super Series</w:t>
            </w:r>
          </w:p>
        </w:tc>
      </w:tr>
      <w:tr w:rsidR="00E91B75" w14:paraId="59C616E1" w14:textId="77777777">
        <w:tc>
          <w:tcPr>
            <w:tcW w:w="5400" w:type="dxa"/>
            <w:tcBorders>
              <w:top w:val="nil"/>
              <w:left w:val="single" w:sz="8" w:space="0" w:color="000000"/>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2825FB54"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January 12, 2027</w:t>
            </w:r>
          </w:p>
        </w:tc>
        <w:tc>
          <w:tcPr>
            <w:tcW w:w="6015" w:type="dxa"/>
            <w:tcBorders>
              <w:top w:val="nil"/>
              <w:left w:val="nil"/>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54279144"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Registration Opens for All Events</w:t>
            </w:r>
          </w:p>
          <w:p w14:paraId="0CFCD00C"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(Playdays, Super Series, Regionals, Provincials)</w:t>
            </w:r>
          </w:p>
        </w:tc>
      </w:tr>
      <w:tr w:rsidR="00E91B75" w14:paraId="00356B19" w14:textId="77777777">
        <w:tc>
          <w:tcPr>
            <w:tcW w:w="5400" w:type="dxa"/>
            <w:tcBorders>
              <w:top w:val="nil"/>
              <w:left w:val="single" w:sz="8" w:space="0" w:color="000000"/>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1F688A42"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January 17, 2027</w:t>
            </w:r>
          </w:p>
        </w:tc>
        <w:tc>
          <w:tcPr>
            <w:tcW w:w="6015" w:type="dxa"/>
            <w:tcBorders>
              <w:top w:val="nil"/>
              <w:left w:val="nil"/>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088CDBA0"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Registration Closes for All Events</w:t>
            </w:r>
          </w:p>
          <w:p w14:paraId="1ED22DD8"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(Playdays, Super Series)</w:t>
            </w:r>
          </w:p>
        </w:tc>
      </w:tr>
      <w:tr w:rsidR="00E91B75" w14:paraId="16D4111F" w14:textId="77777777">
        <w:tc>
          <w:tcPr>
            <w:tcW w:w="5400" w:type="dxa"/>
            <w:tcBorders>
              <w:top w:val="nil"/>
              <w:left w:val="single" w:sz="8" w:space="0" w:color="000000"/>
              <w:bottom w:val="single" w:sz="8" w:space="0" w:color="000000"/>
              <w:right w:val="single" w:sz="8" w:space="0" w:color="000000"/>
            </w:tcBorders>
            <w:tcMar>
              <w:top w:w="-2448" w:type="dxa"/>
              <w:left w:w="-2448" w:type="dxa"/>
              <w:bottom w:w="-2448" w:type="dxa"/>
              <w:right w:w="-2448" w:type="dxa"/>
            </w:tcMar>
            <w:vAlign w:val="center"/>
          </w:tcPr>
          <w:p w14:paraId="1C5A5754"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January 25, 2027</w:t>
            </w:r>
          </w:p>
        </w:tc>
        <w:tc>
          <w:tcPr>
            <w:tcW w:w="6015" w:type="dxa"/>
            <w:tcBorders>
              <w:top w:val="nil"/>
              <w:left w:val="nil"/>
              <w:bottom w:val="single" w:sz="8" w:space="0" w:color="000000"/>
              <w:right w:val="single" w:sz="8" w:space="0" w:color="000000"/>
            </w:tcBorders>
            <w:tcMar>
              <w:top w:w="-2448" w:type="dxa"/>
              <w:left w:w="-2448" w:type="dxa"/>
              <w:bottom w:w="-2448" w:type="dxa"/>
              <w:right w:w="-2448" w:type="dxa"/>
            </w:tcMar>
            <w:vAlign w:val="center"/>
          </w:tcPr>
          <w:p w14:paraId="50D502AA"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Club Application Deadline</w:t>
            </w:r>
          </w:p>
        </w:tc>
      </w:tr>
      <w:tr w:rsidR="00E91B75" w14:paraId="6F0EC11E" w14:textId="77777777">
        <w:tc>
          <w:tcPr>
            <w:tcW w:w="5400" w:type="dxa"/>
            <w:tcBorders>
              <w:top w:val="nil"/>
              <w:left w:val="single" w:sz="8" w:space="0" w:color="000000"/>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60A1922D"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January 31, 2027</w:t>
            </w:r>
          </w:p>
        </w:tc>
        <w:tc>
          <w:tcPr>
            <w:tcW w:w="6015" w:type="dxa"/>
            <w:tcBorders>
              <w:top w:val="nil"/>
              <w:left w:val="nil"/>
              <w:bottom w:val="single" w:sz="8" w:space="0" w:color="000000"/>
              <w:right w:val="single" w:sz="8" w:space="0" w:color="000000"/>
            </w:tcBorders>
            <w:shd w:val="clear" w:color="auto" w:fill="F2F2F2"/>
            <w:tcMar>
              <w:top w:w="-2448" w:type="dxa"/>
              <w:left w:w="-2448" w:type="dxa"/>
              <w:bottom w:w="-2448" w:type="dxa"/>
              <w:right w:w="-2448" w:type="dxa"/>
            </w:tcMar>
            <w:vAlign w:val="center"/>
          </w:tcPr>
          <w:p w14:paraId="31719FDD" w14:textId="77777777" w:rsidR="00E91B75" w:rsidRDefault="00000000">
            <w:pPr>
              <w:spacing w:before="240" w:after="240"/>
              <w:jc w:val="center"/>
              <w:rPr>
                <w:rFonts w:ascii="Roboto" w:eastAsia="Roboto" w:hAnsi="Roboto" w:cs="Roboto"/>
                <w:b/>
                <w:bCs/>
                <w:color w:val="355F90"/>
                <w:sz w:val="20"/>
                <w:szCs w:val="20"/>
              </w:rPr>
            </w:pPr>
            <w:r>
              <w:rPr>
                <w:rFonts w:ascii="Roboto" w:eastAsia="Roboto" w:hAnsi="Roboto" w:cs="Roboto"/>
                <w:b/>
                <w:bCs/>
                <w:color w:val="355F90"/>
                <w:sz w:val="20"/>
                <w:szCs w:val="20"/>
              </w:rPr>
              <w:t>Registration Closes for Regionals, Provincials</w:t>
            </w:r>
          </w:p>
        </w:tc>
      </w:tr>
      <w:tr w:rsidR="00E91B75" w14:paraId="46E0F372" w14:textId="77777777">
        <w:tc>
          <w:tcPr>
            <w:tcW w:w="5400" w:type="dxa"/>
            <w:tcBorders>
              <w:top w:val="nil"/>
              <w:left w:val="single" w:sz="8" w:space="0" w:color="000000"/>
              <w:bottom w:val="single" w:sz="8" w:space="0" w:color="000000"/>
              <w:right w:val="single" w:sz="8" w:space="0" w:color="000000"/>
            </w:tcBorders>
            <w:tcMar>
              <w:top w:w="-2448" w:type="dxa"/>
              <w:left w:w="-2448" w:type="dxa"/>
              <w:bottom w:w="-2448" w:type="dxa"/>
              <w:right w:w="-2448" w:type="dxa"/>
            </w:tcMar>
            <w:vAlign w:val="center"/>
          </w:tcPr>
          <w:p w14:paraId="241381F4"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April 2, 2027</w:t>
            </w:r>
          </w:p>
        </w:tc>
        <w:tc>
          <w:tcPr>
            <w:tcW w:w="6015" w:type="dxa"/>
            <w:tcBorders>
              <w:top w:val="nil"/>
              <w:left w:val="nil"/>
              <w:bottom w:val="single" w:sz="8" w:space="0" w:color="000000"/>
              <w:right w:val="single" w:sz="8" w:space="0" w:color="000000"/>
            </w:tcBorders>
            <w:tcMar>
              <w:top w:w="-2448" w:type="dxa"/>
              <w:left w:w="-2448" w:type="dxa"/>
              <w:bottom w:w="-2448" w:type="dxa"/>
              <w:right w:w="-2448" w:type="dxa"/>
            </w:tcMar>
            <w:vAlign w:val="center"/>
          </w:tcPr>
          <w:p w14:paraId="1B6D3041"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Roster Lock 12/13/14U Girls and Boys</w:t>
            </w:r>
          </w:p>
        </w:tc>
      </w:tr>
      <w:tr w:rsidR="00E91B75" w14:paraId="2A695ABB" w14:textId="77777777">
        <w:tc>
          <w:tcPr>
            <w:tcW w:w="5400" w:type="dxa"/>
            <w:tcBorders>
              <w:top w:val="nil"/>
              <w:left w:val="single" w:sz="8" w:space="0" w:color="000000"/>
              <w:bottom w:val="single" w:sz="8" w:space="0" w:color="000000"/>
              <w:right w:val="single" w:sz="8" w:space="0" w:color="000000"/>
            </w:tcBorders>
            <w:tcMar>
              <w:top w:w="-2448" w:type="dxa"/>
              <w:left w:w="-2448" w:type="dxa"/>
              <w:bottom w:w="-2448" w:type="dxa"/>
              <w:right w:w="-2448" w:type="dxa"/>
            </w:tcMar>
            <w:vAlign w:val="center"/>
          </w:tcPr>
          <w:p w14:paraId="3EE84158"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May 31, 2027</w:t>
            </w:r>
          </w:p>
        </w:tc>
        <w:tc>
          <w:tcPr>
            <w:tcW w:w="6015" w:type="dxa"/>
            <w:tcBorders>
              <w:top w:val="nil"/>
              <w:left w:val="nil"/>
              <w:bottom w:val="single" w:sz="8" w:space="0" w:color="000000"/>
              <w:right w:val="single" w:sz="8" w:space="0" w:color="000000"/>
            </w:tcBorders>
            <w:tcMar>
              <w:top w:w="-2448" w:type="dxa"/>
              <w:left w:w="-2448" w:type="dxa"/>
              <w:bottom w:w="-2448" w:type="dxa"/>
              <w:right w:w="-2448" w:type="dxa"/>
            </w:tcMar>
            <w:vAlign w:val="center"/>
          </w:tcPr>
          <w:p w14:paraId="6F1F9A24"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VBC Indoor Club Season of Play Ends</w:t>
            </w:r>
          </w:p>
        </w:tc>
      </w:tr>
      <w:tr w:rsidR="00E91B75" w14:paraId="4CC10339" w14:textId="77777777">
        <w:tc>
          <w:tcPr>
            <w:tcW w:w="5400" w:type="dxa"/>
            <w:tcBorders>
              <w:top w:val="nil"/>
              <w:left w:val="single" w:sz="8" w:space="0" w:color="000000"/>
              <w:bottom w:val="single" w:sz="8" w:space="0" w:color="000000"/>
              <w:right w:val="single" w:sz="8" w:space="0" w:color="000000"/>
            </w:tcBorders>
            <w:tcMar>
              <w:top w:w="-2448" w:type="dxa"/>
              <w:left w:w="-2448" w:type="dxa"/>
              <w:bottom w:w="-2448" w:type="dxa"/>
              <w:right w:w="-2448" w:type="dxa"/>
            </w:tcMar>
            <w:vAlign w:val="center"/>
          </w:tcPr>
          <w:p w14:paraId="26CA70F5"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lastRenderedPageBreak/>
              <w:t>June 30, 2027</w:t>
            </w:r>
          </w:p>
        </w:tc>
        <w:tc>
          <w:tcPr>
            <w:tcW w:w="6015" w:type="dxa"/>
            <w:tcBorders>
              <w:top w:val="nil"/>
              <w:left w:val="nil"/>
              <w:bottom w:val="single" w:sz="8" w:space="0" w:color="000000"/>
              <w:right w:val="single" w:sz="8" w:space="0" w:color="000000"/>
            </w:tcBorders>
            <w:tcMar>
              <w:top w:w="-2448" w:type="dxa"/>
              <w:left w:w="-2448" w:type="dxa"/>
              <w:bottom w:w="-2448" w:type="dxa"/>
              <w:right w:w="-2448" w:type="dxa"/>
            </w:tcMar>
            <w:vAlign w:val="center"/>
          </w:tcPr>
          <w:p w14:paraId="3F5C233F" w14:textId="77777777" w:rsidR="00E91B75" w:rsidRDefault="00000000">
            <w:pPr>
              <w:spacing w:before="240" w:after="240"/>
              <w:jc w:val="center"/>
              <w:rPr>
                <w:rFonts w:ascii="Roboto" w:eastAsia="Roboto" w:hAnsi="Roboto" w:cs="Roboto"/>
                <w:color w:val="355F90"/>
                <w:sz w:val="20"/>
                <w:szCs w:val="20"/>
              </w:rPr>
            </w:pPr>
            <w:r>
              <w:rPr>
                <w:rFonts w:ascii="Roboto" w:eastAsia="Roboto" w:hAnsi="Roboto" w:cs="Roboto"/>
                <w:color w:val="355F90"/>
                <w:sz w:val="20"/>
                <w:szCs w:val="20"/>
              </w:rPr>
              <w:t>Deadline for Disputing Sanctions</w:t>
            </w:r>
          </w:p>
        </w:tc>
      </w:tr>
    </w:tbl>
    <w:p w14:paraId="23A58BA8" w14:textId="77777777" w:rsidR="00E91B75" w:rsidRDefault="00E91B75">
      <w:pPr>
        <w:pStyle w:val="Heading1"/>
        <w:keepNext w:val="0"/>
        <w:keepLines w:val="0"/>
        <w:spacing w:before="40"/>
        <w:ind w:right="280"/>
        <w:rPr>
          <w:color w:val="355F90"/>
          <w:sz w:val="8"/>
          <w:szCs w:val="8"/>
        </w:rPr>
      </w:pPr>
      <w:bookmarkStart w:id="57" w:name="_x3s7s8u9po" w:colFirst="0" w:colLast="0"/>
      <w:bookmarkEnd w:id="57"/>
    </w:p>
    <w:p w14:paraId="20EB7FBA" w14:textId="77777777" w:rsidR="00E91B75" w:rsidRDefault="00E91B75">
      <w:pPr>
        <w:spacing w:before="100"/>
        <w:ind w:right="280"/>
        <w:rPr>
          <w:color w:val="355F90"/>
          <w:sz w:val="8"/>
          <w:szCs w:val="8"/>
        </w:rPr>
      </w:pPr>
    </w:p>
    <w:p w14:paraId="058FD84B" w14:textId="77777777" w:rsidR="00E91B75" w:rsidRDefault="00E91B75">
      <w:pPr>
        <w:spacing w:before="100"/>
        <w:ind w:right="280"/>
        <w:rPr>
          <w:color w:val="355F90"/>
          <w:sz w:val="8"/>
          <w:szCs w:val="8"/>
        </w:rPr>
      </w:pPr>
    </w:p>
    <w:p w14:paraId="7A6960ED" w14:textId="77777777" w:rsidR="00E91B75" w:rsidRDefault="00E91B75">
      <w:pPr>
        <w:spacing w:before="100"/>
        <w:ind w:right="280"/>
        <w:rPr>
          <w:color w:val="355F90"/>
          <w:sz w:val="8"/>
          <w:szCs w:val="8"/>
        </w:rPr>
      </w:pPr>
    </w:p>
    <w:tbl>
      <w:tblPr>
        <w:tblStyle w:val="a2"/>
        <w:tblW w:w="11265" w:type="dxa"/>
        <w:tblInd w:w="-895" w:type="dxa"/>
        <w:tblLayout w:type="fixed"/>
        <w:tblLook w:val="0600" w:firstRow="0" w:lastRow="0" w:firstColumn="0" w:lastColumn="0" w:noHBand="1" w:noVBand="1"/>
      </w:tblPr>
      <w:tblGrid>
        <w:gridCol w:w="3510"/>
        <w:gridCol w:w="2595"/>
        <w:gridCol w:w="3330"/>
        <w:gridCol w:w="1830"/>
      </w:tblGrid>
      <w:tr w:rsidR="00E91B75" w14:paraId="37545680" w14:textId="77777777">
        <w:trPr>
          <w:trHeight w:val="400"/>
        </w:trPr>
        <w:tc>
          <w:tcPr>
            <w:tcW w:w="11265" w:type="dxa"/>
            <w:gridSpan w:val="4"/>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37B86054" w14:textId="77777777" w:rsidR="00E91B75" w:rsidRDefault="00000000">
            <w:pPr>
              <w:pStyle w:val="Heading3"/>
              <w:widowControl w:val="0"/>
              <w:spacing w:before="120" w:line="276" w:lineRule="auto"/>
              <w:ind w:right="280"/>
              <w:jc w:val="center"/>
              <w:outlineLvl w:val="2"/>
              <w:rPr>
                <w:color w:val="4F80BC"/>
              </w:rPr>
            </w:pPr>
            <w:bookmarkStart w:id="58" w:name="_k8hc661sj6nl" w:colFirst="0" w:colLast="0"/>
            <w:bookmarkEnd w:id="58"/>
            <w:r>
              <w:rPr>
                <w:color w:val="4F80BC"/>
              </w:rPr>
              <w:t>Organizational Contacts</w:t>
            </w:r>
          </w:p>
        </w:tc>
      </w:tr>
      <w:tr w:rsidR="00E91B75" w14:paraId="6B089B94" w14:textId="77777777">
        <w:tc>
          <w:tcPr>
            <w:tcW w:w="3510"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39873A20" w14:textId="77777777" w:rsidR="00E91B75" w:rsidRDefault="00000000">
            <w:pPr>
              <w:spacing w:line="276" w:lineRule="auto"/>
              <w:ind w:right="280"/>
              <w:jc w:val="center"/>
              <w:rPr>
                <w:b/>
                <w:bCs/>
                <w:color w:val="355F90"/>
                <w:sz w:val="20"/>
                <w:szCs w:val="20"/>
              </w:rPr>
            </w:pPr>
            <w:r>
              <w:rPr>
                <w:b/>
                <w:bCs/>
                <w:color w:val="355F90"/>
                <w:sz w:val="20"/>
                <w:szCs w:val="20"/>
              </w:rPr>
              <w:t>Title</w:t>
            </w:r>
          </w:p>
        </w:tc>
        <w:tc>
          <w:tcPr>
            <w:tcW w:w="2595"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13CDBE5C" w14:textId="77777777" w:rsidR="00E91B75" w:rsidRDefault="00000000">
            <w:pPr>
              <w:spacing w:line="276" w:lineRule="auto"/>
              <w:ind w:right="280"/>
              <w:jc w:val="center"/>
              <w:rPr>
                <w:b/>
                <w:bCs/>
                <w:color w:val="355F90"/>
                <w:sz w:val="20"/>
                <w:szCs w:val="20"/>
              </w:rPr>
            </w:pPr>
            <w:r>
              <w:rPr>
                <w:b/>
                <w:bCs/>
                <w:color w:val="355F90"/>
                <w:sz w:val="20"/>
                <w:szCs w:val="20"/>
              </w:rPr>
              <w:t>Name</w:t>
            </w:r>
          </w:p>
        </w:tc>
        <w:tc>
          <w:tcPr>
            <w:tcW w:w="3330"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570C9601" w14:textId="77777777" w:rsidR="00E91B75" w:rsidRDefault="00000000">
            <w:pPr>
              <w:spacing w:line="276" w:lineRule="auto"/>
              <w:ind w:right="280"/>
              <w:jc w:val="center"/>
              <w:rPr>
                <w:b/>
                <w:bCs/>
                <w:color w:val="355F90"/>
                <w:sz w:val="20"/>
                <w:szCs w:val="20"/>
              </w:rPr>
            </w:pPr>
            <w:r>
              <w:rPr>
                <w:b/>
                <w:bCs/>
                <w:color w:val="355F90"/>
                <w:sz w:val="20"/>
                <w:szCs w:val="20"/>
              </w:rPr>
              <w:t>Email</w:t>
            </w:r>
          </w:p>
        </w:tc>
        <w:tc>
          <w:tcPr>
            <w:tcW w:w="1830"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18E38240" w14:textId="77777777" w:rsidR="00E91B75" w:rsidRDefault="00000000">
            <w:pPr>
              <w:spacing w:line="276" w:lineRule="auto"/>
              <w:ind w:right="280"/>
              <w:jc w:val="center"/>
              <w:rPr>
                <w:b/>
                <w:bCs/>
                <w:color w:val="355F90"/>
                <w:sz w:val="20"/>
                <w:szCs w:val="20"/>
              </w:rPr>
            </w:pPr>
            <w:r>
              <w:rPr>
                <w:b/>
                <w:bCs/>
                <w:color w:val="355F90"/>
                <w:sz w:val="20"/>
                <w:szCs w:val="20"/>
              </w:rPr>
              <w:t>Phone</w:t>
            </w:r>
          </w:p>
        </w:tc>
      </w:tr>
      <w:tr w:rsidR="00E91B75" w14:paraId="6B4573DD" w14:textId="77777777">
        <w:trPr>
          <w:trHeight w:val="420"/>
        </w:trPr>
        <w:tc>
          <w:tcPr>
            <w:tcW w:w="351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44455DCC" w14:textId="77777777" w:rsidR="00E91B75" w:rsidRDefault="00000000">
            <w:pPr>
              <w:spacing w:line="276" w:lineRule="auto"/>
              <w:ind w:right="280"/>
              <w:jc w:val="center"/>
              <w:rPr>
                <w:color w:val="355F90"/>
                <w:sz w:val="20"/>
                <w:szCs w:val="20"/>
              </w:rPr>
            </w:pPr>
            <w:r>
              <w:rPr>
                <w:color w:val="355F90"/>
                <w:sz w:val="20"/>
                <w:szCs w:val="20"/>
              </w:rPr>
              <w:t>Chief Executive Officer</w:t>
            </w:r>
          </w:p>
        </w:tc>
        <w:tc>
          <w:tcPr>
            <w:tcW w:w="2595"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342C3DA4" w14:textId="77777777" w:rsidR="00E91B75" w:rsidRDefault="00000000">
            <w:pPr>
              <w:spacing w:line="276" w:lineRule="auto"/>
              <w:ind w:right="280"/>
              <w:jc w:val="center"/>
              <w:rPr>
                <w:color w:val="355F90"/>
                <w:sz w:val="20"/>
                <w:szCs w:val="20"/>
              </w:rPr>
            </w:pPr>
            <w:r>
              <w:rPr>
                <w:color w:val="355F90"/>
                <w:sz w:val="20"/>
                <w:szCs w:val="20"/>
              </w:rPr>
              <w:t>Emma Gibbons</w:t>
            </w:r>
          </w:p>
        </w:tc>
        <w:tc>
          <w:tcPr>
            <w:tcW w:w="33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204590F3" w14:textId="77777777" w:rsidR="00E91B75" w:rsidRDefault="00000000">
            <w:pPr>
              <w:spacing w:line="276" w:lineRule="auto"/>
              <w:ind w:right="280"/>
              <w:jc w:val="center"/>
              <w:rPr>
                <w:color w:val="355F90"/>
                <w:sz w:val="20"/>
                <w:szCs w:val="20"/>
              </w:rPr>
            </w:pPr>
            <w:r>
              <w:rPr>
                <w:color w:val="355F90"/>
                <w:sz w:val="20"/>
                <w:szCs w:val="20"/>
              </w:rPr>
              <w:t>egibbons@volleyballbc.org</w:t>
            </w:r>
          </w:p>
        </w:tc>
        <w:tc>
          <w:tcPr>
            <w:tcW w:w="18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27D681FC" w14:textId="77777777" w:rsidR="00E91B75" w:rsidRDefault="00000000">
            <w:pPr>
              <w:spacing w:line="276" w:lineRule="auto"/>
              <w:ind w:right="280"/>
              <w:jc w:val="center"/>
              <w:rPr>
                <w:color w:val="355F90"/>
                <w:sz w:val="20"/>
                <w:szCs w:val="20"/>
              </w:rPr>
            </w:pPr>
            <w:r>
              <w:rPr>
                <w:color w:val="355F90"/>
                <w:sz w:val="20"/>
                <w:szCs w:val="20"/>
              </w:rPr>
              <w:t>604-291-2366</w:t>
            </w:r>
          </w:p>
        </w:tc>
      </w:tr>
      <w:tr w:rsidR="00E91B75" w14:paraId="6D6489FF" w14:textId="77777777">
        <w:trPr>
          <w:trHeight w:val="590"/>
        </w:trPr>
        <w:tc>
          <w:tcPr>
            <w:tcW w:w="351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627AE4E3" w14:textId="77777777" w:rsidR="00E91B75" w:rsidRDefault="00000000">
            <w:pPr>
              <w:spacing w:line="276" w:lineRule="auto"/>
              <w:ind w:right="280"/>
              <w:jc w:val="center"/>
              <w:rPr>
                <w:color w:val="355F90"/>
                <w:sz w:val="20"/>
                <w:szCs w:val="20"/>
              </w:rPr>
            </w:pPr>
            <w:r>
              <w:rPr>
                <w:color w:val="355F90"/>
                <w:sz w:val="20"/>
                <w:szCs w:val="20"/>
              </w:rPr>
              <w:t>Head of Programs and Pathways</w:t>
            </w:r>
          </w:p>
        </w:tc>
        <w:tc>
          <w:tcPr>
            <w:tcW w:w="2595"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1FABBF32" w14:textId="77777777" w:rsidR="00E91B75" w:rsidRDefault="00000000">
            <w:pPr>
              <w:spacing w:line="276" w:lineRule="auto"/>
              <w:ind w:right="280"/>
              <w:jc w:val="center"/>
              <w:rPr>
                <w:color w:val="355F90"/>
                <w:sz w:val="20"/>
                <w:szCs w:val="20"/>
              </w:rPr>
            </w:pPr>
            <w:r>
              <w:rPr>
                <w:color w:val="355F90"/>
                <w:sz w:val="20"/>
                <w:szCs w:val="20"/>
              </w:rPr>
              <w:t xml:space="preserve">Adrian </w:t>
            </w:r>
            <w:proofErr w:type="spellStart"/>
            <w:r>
              <w:rPr>
                <w:color w:val="355F90"/>
                <w:sz w:val="20"/>
                <w:szCs w:val="20"/>
              </w:rPr>
              <w:t>Goodmurphy</w:t>
            </w:r>
            <w:proofErr w:type="spellEnd"/>
          </w:p>
        </w:tc>
        <w:tc>
          <w:tcPr>
            <w:tcW w:w="33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1AD295C4" w14:textId="77777777" w:rsidR="00E91B75" w:rsidRDefault="00000000">
            <w:pPr>
              <w:spacing w:line="276" w:lineRule="auto"/>
              <w:ind w:right="280"/>
              <w:jc w:val="center"/>
              <w:rPr>
                <w:color w:val="355F90"/>
                <w:sz w:val="20"/>
                <w:szCs w:val="20"/>
              </w:rPr>
            </w:pPr>
            <w:r>
              <w:rPr>
                <w:color w:val="355F90"/>
                <w:sz w:val="20"/>
                <w:szCs w:val="20"/>
              </w:rPr>
              <w:t>agoodmurphy@volleyballbc.org</w:t>
            </w:r>
          </w:p>
        </w:tc>
        <w:tc>
          <w:tcPr>
            <w:tcW w:w="18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1BC84750" w14:textId="77777777" w:rsidR="00E91B75" w:rsidRDefault="00000000">
            <w:pPr>
              <w:spacing w:line="276" w:lineRule="auto"/>
              <w:ind w:right="280"/>
              <w:jc w:val="center"/>
              <w:rPr>
                <w:color w:val="355F90"/>
                <w:sz w:val="20"/>
                <w:szCs w:val="20"/>
              </w:rPr>
            </w:pPr>
            <w:r>
              <w:rPr>
                <w:color w:val="355F90"/>
                <w:sz w:val="20"/>
                <w:szCs w:val="20"/>
              </w:rPr>
              <w:t>604-992-4195</w:t>
            </w:r>
          </w:p>
        </w:tc>
      </w:tr>
      <w:tr w:rsidR="00E91B75" w14:paraId="76FAEDE6" w14:textId="77777777">
        <w:trPr>
          <w:trHeight w:val="590"/>
        </w:trPr>
        <w:tc>
          <w:tcPr>
            <w:tcW w:w="351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450EF5D8" w14:textId="77777777" w:rsidR="00E91B75" w:rsidRDefault="00000000">
            <w:pPr>
              <w:spacing w:line="276" w:lineRule="auto"/>
              <w:ind w:right="280"/>
              <w:jc w:val="center"/>
              <w:rPr>
                <w:color w:val="355F90"/>
                <w:sz w:val="20"/>
                <w:szCs w:val="20"/>
              </w:rPr>
            </w:pPr>
            <w:r>
              <w:rPr>
                <w:color w:val="355F90"/>
                <w:sz w:val="20"/>
                <w:szCs w:val="20"/>
              </w:rPr>
              <w:t>Head of Operations</w:t>
            </w:r>
          </w:p>
        </w:tc>
        <w:tc>
          <w:tcPr>
            <w:tcW w:w="2595"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69FA4332" w14:textId="77777777" w:rsidR="00E91B75" w:rsidRDefault="00000000">
            <w:pPr>
              <w:spacing w:line="276" w:lineRule="auto"/>
              <w:ind w:right="280"/>
              <w:jc w:val="center"/>
              <w:rPr>
                <w:color w:val="355F90"/>
                <w:sz w:val="20"/>
                <w:szCs w:val="20"/>
              </w:rPr>
            </w:pPr>
            <w:r>
              <w:rPr>
                <w:color w:val="355F90"/>
                <w:sz w:val="20"/>
                <w:szCs w:val="20"/>
              </w:rPr>
              <w:t xml:space="preserve">Nicole Robb </w:t>
            </w:r>
          </w:p>
        </w:tc>
        <w:tc>
          <w:tcPr>
            <w:tcW w:w="33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40F0CC4D" w14:textId="77777777" w:rsidR="00E91B75" w:rsidRDefault="00000000">
            <w:pPr>
              <w:spacing w:line="276" w:lineRule="auto"/>
              <w:ind w:right="280"/>
              <w:jc w:val="center"/>
              <w:rPr>
                <w:color w:val="355F90"/>
                <w:sz w:val="20"/>
                <w:szCs w:val="20"/>
              </w:rPr>
            </w:pPr>
            <w:r>
              <w:rPr>
                <w:color w:val="355F90"/>
                <w:sz w:val="20"/>
                <w:szCs w:val="20"/>
              </w:rPr>
              <w:t>nrobb@volleyballbc.org</w:t>
            </w:r>
          </w:p>
          <w:p w14:paraId="70DA7877" w14:textId="77777777" w:rsidR="00E91B75" w:rsidRDefault="00E91B75">
            <w:pPr>
              <w:spacing w:line="276" w:lineRule="auto"/>
              <w:ind w:right="280"/>
              <w:jc w:val="center"/>
              <w:rPr>
                <w:color w:val="355F90"/>
                <w:sz w:val="20"/>
                <w:szCs w:val="20"/>
              </w:rPr>
            </w:pPr>
          </w:p>
        </w:tc>
        <w:tc>
          <w:tcPr>
            <w:tcW w:w="18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084C6CE9" w14:textId="77777777" w:rsidR="00E91B75" w:rsidRDefault="00000000">
            <w:pPr>
              <w:spacing w:line="276" w:lineRule="auto"/>
              <w:ind w:right="280"/>
              <w:jc w:val="center"/>
              <w:rPr>
                <w:color w:val="355F90"/>
                <w:sz w:val="20"/>
                <w:szCs w:val="20"/>
              </w:rPr>
            </w:pPr>
            <w:r>
              <w:rPr>
                <w:color w:val="355F90"/>
                <w:sz w:val="20"/>
                <w:szCs w:val="20"/>
              </w:rPr>
              <w:t>778-887-5253</w:t>
            </w:r>
          </w:p>
        </w:tc>
      </w:tr>
      <w:tr w:rsidR="00E91B75" w14:paraId="054DA702" w14:textId="77777777">
        <w:trPr>
          <w:trHeight w:val="590"/>
        </w:trPr>
        <w:tc>
          <w:tcPr>
            <w:tcW w:w="351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138586CB" w14:textId="77777777" w:rsidR="00E91B75" w:rsidRDefault="00000000">
            <w:pPr>
              <w:spacing w:line="276" w:lineRule="auto"/>
              <w:ind w:right="280"/>
              <w:jc w:val="center"/>
              <w:rPr>
                <w:color w:val="355F90"/>
                <w:sz w:val="20"/>
                <w:szCs w:val="20"/>
              </w:rPr>
            </w:pPr>
            <w:r>
              <w:rPr>
                <w:color w:val="355F90"/>
                <w:sz w:val="20"/>
                <w:szCs w:val="20"/>
              </w:rPr>
              <w:t>HJSC Facility Manager</w:t>
            </w:r>
          </w:p>
        </w:tc>
        <w:tc>
          <w:tcPr>
            <w:tcW w:w="2595"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0490E55A" w14:textId="77777777" w:rsidR="00E91B75" w:rsidRDefault="00000000">
            <w:pPr>
              <w:spacing w:line="276" w:lineRule="auto"/>
              <w:ind w:right="280"/>
              <w:jc w:val="center"/>
              <w:rPr>
                <w:color w:val="355F90"/>
                <w:sz w:val="20"/>
                <w:szCs w:val="20"/>
              </w:rPr>
            </w:pPr>
            <w:r>
              <w:rPr>
                <w:color w:val="355F90"/>
                <w:sz w:val="20"/>
                <w:szCs w:val="20"/>
              </w:rPr>
              <w:t>Peter Couch</w:t>
            </w:r>
          </w:p>
        </w:tc>
        <w:tc>
          <w:tcPr>
            <w:tcW w:w="33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45BB6BBC" w14:textId="77777777" w:rsidR="00E91B75" w:rsidRDefault="00000000">
            <w:pPr>
              <w:spacing w:line="276" w:lineRule="auto"/>
              <w:ind w:right="280"/>
              <w:jc w:val="center"/>
              <w:rPr>
                <w:color w:val="355F90"/>
                <w:sz w:val="20"/>
                <w:szCs w:val="20"/>
              </w:rPr>
            </w:pPr>
            <w:r>
              <w:rPr>
                <w:color w:val="355F90"/>
                <w:sz w:val="20"/>
                <w:szCs w:val="20"/>
              </w:rPr>
              <w:t>facility@volleyballbc.org</w:t>
            </w:r>
          </w:p>
        </w:tc>
        <w:tc>
          <w:tcPr>
            <w:tcW w:w="18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4220F46C" w14:textId="77777777" w:rsidR="00E91B75" w:rsidRDefault="00000000">
            <w:pPr>
              <w:spacing w:line="276" w:lineRule="auto"/>
              <w:ind w:right="280"/>
              <w:jc w:val="center"/>
              <w:rPr>
                <w:color w:val="355F90"/>
                <w:sz w:val="20"/>
                <w:szCs w:val="20"/>
              </w:rPr>
            </w:pPr>
            <w:r>
              <w:rPr>
                <w:color w:val="355F90"/>
                <w:sz w:val="20"/>
                <w:szCs w:val="20"/>
              </w:rPr>
              <w:t>604-291-2007</w:t>
            </w:r>
          </w:p>
        </w:tc>
      </w:tr>
      <w:tr w:rsidR="00E91B75" w14:paraId="5EF0D80B" w14:textId="77777777">
        <w:trPr>
          <w:trHeight w:val="590"/>
        </w:trPr>
        <w:tc>
          <w:tcPr>
            <w:tcW w:w="351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0F0CAE0E" w14:textId="77777777" w:rsidR="00E91B75" w:rsidRDefault="00000000">
            <w:pPr>
              <w:spacing w:line="276" w:lineRule="auto"/>
              <w:ind w:right="280"/>
              <w:jc w:val="center"/>
              <w:rPr>
                <w:color w:val="355F90"/>
                <w:sz w:val="20"/>
                <w:szCs w:val="20"/>
              </w:rPr>
            </w:pPr>
            <w:r>
              <w:rPr>
                <w:color w:val="355F90"/>
                <w:sz w:val="20"/>
                <w:szCs w:val="20"/>
              </w:rPr>
              <w:t>Manager, Pathway Development</w:t>
            </w:r>
          </w:p>
        </w:tc>
        <w:tc>
          <w:tcPr>
            <w:tcW w:w="2595"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747DF6A5" w14:textId="77777777" w:rsidR="00E91B75" w:rsidRDefault="00000000">
            <w:pPr>
              <w:spacing w:line="276" w:lineRule="auto"/>
              <w:ind w:right="280"/>
              <w:jc w:val="center"/>
              <w:rPr>
                <w:color w:val="355F90"/>
                <w:sz w:val="20"/>
                <w:szCs w:val="20"/>
              </w:rPr>
            </w:pPr>
            <w:r>
              <w:rPr>
                <w:color w:val="355F90"/>
                <w:sz w:val="20"/>
                <w:szCs w:val="20"/>
              </w:rPr>
              <w:t>Brad Bell</w:t>
            </w:r>
          </w:p>
        </w:tc>
        <w:tc>
          <w:tcPr>
            <w:tcW w:w="33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1F6C148D" w14:textId="77777777" w:rsidR="00E91B75" w:rsidRDefault="00000000">
            <w:pPr>
              <w:spacing w:line="276" w:lineRule="auto"/>
              <w:ind w:right="280"/>
              <w:jc w:val="center"/>
              <w:rPr>
                <w:color w:val="355F90"/>
                <w:sz w:val="20"/>
                <w:szCs w:val="20"/>
              </w:rPr>
            </w:pPr>
            <w:r>
              <w:rPr>
                <w:color w:val="355F90"/>
                <w:sz w:val="20"/>
                <w:szCs w:val="20"/>
              </w:rPr>
              <w:t>bbell@volleyballbc.org</w:t>
            </w:r>
          </w:p>
        </w:tc>
        <w:tc>
          <w:tcPr>
            <w:tcW w:w="18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105D1B66" w14:textId="77777777" w:rsidR="00E91B75" w:rsidRDefault="00E91B75">
            <w:pPr>
              <w:spacing w:line="276" w:lineRule="auto"/>
              <w:ind w:right="280"/>
              <w:jc w:val="center"/>
              <w:rPr>
                <w:color w:val="355F90"/>
                <w:sz w:val="20"/>
                <w:szCs w:val="20"/>
              </w:rPr>
            </w:pPr>
          </w:p>
        </w:tc>
      </w:tr>
      <w:tr w:rsidR="00E91B75" w14:paraId="30E5E74A" w14:textId="77777777">
        <w:trPr>
          <w:trHeight w:val="590"/>
        </w:trPr>
        <w:tc>
          <w:tcPr>
            <w:tcW w:w="351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589CFC7B" w14:textId="77777777" w:rsidR="00E91B75" w:rsidRDefault="00000000">
            <w:pPr>
              <w:spacing w:line="276" w:lineRule="auto"/>
              <w:ind w:right="280"/>
              <w:jc w:val="center"/>
              <w:rPr>
                <w:color w:val="355F90"/>
                <w:sz w:val="20"/>
                <w:szCs w:val="20"/>
              </w:rPr>
            </w:pPr>
            <w:r>
              <w:rPr>
                <w:color w:val="355F90"/>
                <w:sz w:val="20"/>
                <w:szCs w:val="20"/>
              </w:rPr>
              <w:t>Manager, Regional Volleyball Operations</w:t>
            </w:r>
          </w:p>
        </w:tc>
        <w:tc>
          <w:tcPr>
            <w:tcW w:w="2595"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198ED666" w14:textId="77777777" w:rsidR="00E91B75" w:rsidRDefault="00000000">
            <w:pPr>
              <w:spacing w:line="276" w:lineRule="auto"/>
              <w:ind w:right="280"/>
              <w:jc w:val="center"/>
              <w:rPr>
                <w:color w:val="355F90"/>
                <w:sz w:val="20"/>
                <w:szCs w:val="20"/>
              </w:rPr>
            </w:pPr>
            <w:r>
              <w:rPr>
                <w:color w:val="355F90"/>
                <w:sz w:val="20"/>
                <w:szCs w:val="20"/>
              </w:rPr>
              <w:t>David Caughran</w:t>
            </w:r>
          </w:p>
        </w:tc>
        <w:tc>
          <w:tcPr>
            <w:tcW w:w="33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17C3C71F" w14:textId="77777777" w:rsidR="00E91B75" w:rsidRDefault="00000000">
            <w:pPr>
              <w:spacing w:line="276" w:lineRule="auto"/>
              <w:ind w:right="280"/>
              <w:jc w:val="center"/>
              <w:rPr>
                <w:color w:val="355F90"/>
                <w:sz w:val="20"/>
                <w:szCs w:val="20"/>
              </w:rPr>
            </w:pPr>
            <w:r>
              <w:rPr>
                <w:color w:val="355F90"/>
                <w:sz w:val="20"/>
                <w:szCs w:val="20"/>
              </w:rPr>
              <w:t>dcaughran@volleyballbc.org</w:t>
            </w:r>
          </w:p>
        </w:tc>
        <w:tc>
          <w:tcPr>
            <w:tcW w:w="18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4CBAAF5A" w14:textId="77777777" w:rsidR="00E91B75" w:rsidRDefault="00000000">
            <w:pPr>
              <w:spacing w:line="276" w:lineRule="auto"/>
              <w:ind w:right="280"/>
              <w:jc w:val="center"/>
              <w:rPr>
                <w:color w:val="355F90"/>
                <w:sz w:val="20"/>
                <w:szCs w:val="20"/>
              </w:rPr>
            </w:pPr>
            <w:r>
              <w:rPr>
                <w:color w:val="355F90"/>
                <w:sz w:val="20"/>
                <w:szCs w:val="20"/>
              </w:rPr>
              <w:t>778-410-2410</w:t>
            </w:r>
          </w:p>
        </w:tc>
      </w:tr>
      <w:tr w:rsidR="00E91B75" w14:paraId="7021377A" w14:textId="77777777">
        <w:trPr>
          <w:trHeight w:val="590"/>
        </w:trPr>
        <w:tc>
          <w:tcPr>
            <w:tcW w:w="351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7EE6C251" w14:textId="77777777" w:rsidR="00E91B75" w:rsidRDefault="00000000">
            <w:pPr>
              <w:spacing w:line="276" w:lineRule="auto"/>
              <w:ind w:right="280"/>
              <w:jc w:val="center"/>
              <w:rPr>
                <w:color w:val="355F90"/>
                <w:sz w:val="20"/>
                <w:szCs w:val="20"/>
              </w:rPr>
            </w:pPr>
            <w:r>
              <w:rPr>
                <w:color w:val="355F90"/>
                <w:sz w:val="20"/>
                <w:szCs w:val="20"/>
              </w:rPr>
              <w:t>Manager, Regional Programs</w:t>
            </w:r>
          </w:p>
        </w:tc>
        <w:tc>
          <w:tcPr>
            <w:tcW w:w="2595"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75B9A5B8" w14:textId="77777777" w:rsidR="00E91B75" w:rsidRDefault="00000000">
            <w:pPr>
              <w:spacing w:line="276" w:lineRule="auto"/>
              <w:ind w:right="280"/>
              <w:jc w:val="center"/>
              <w:rPr>
                <w:color w:val="355F90"/>
                <w:sz w:val="20"/>
                <w:szCs w:val="20"/>
              </w:rPr>
            </w:pPr>
            <w:r>
              <w:rPr>
                <w:color w:val="355F90"/>
                <w:sz w:val="20"/>
                <w:szCs w:val="20"/>
              </w:rPr>
              <w:t>Mackenzie Coyle</w:t>
            </w:r>
          </w:p>
        </w:tc>
        <w:tc>
          <w:tcPr>
            <w:tcW w:w="33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6E176D44" w14:textId="77777777" w:rsidR="00E91B75" w:rsidRDefault="00000000">
            <w:pPr>
              <w:spacing w:line="276" w:lineRule="auto"/>
              <w:ind w:right="280"/>
              <w:jc w:val="center"/>
              <w:rPr>
                <w:color w:val="355F90"/>
                <w:sz w:val="20"/>
                <w:szCs w:val="20"/>
              </w:rPr>
            </w:pPr>
            <w:r>
              <w:rPr>
                <w:color w:val="355F90"/>
                <w:sz w:val="20"/>
                <w:szCs w:val="20"/>
              </w:rPr>
              <w:t>mcoyle@volleyballbc.org</w:t>
            </w:r>
          </w:p>
        </w:tc>
        <w:tc>
          <w:tcPr>
            <w:tcW w:w="18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13C7B96D" w14:textId="77777777" w:rsidR="00E91B75" w:rsidRDefault="00000000">
            <w:pPr>
              <w:spacing w:line="276" w:lineRule="auto"/>
              <w:ind w:right="280"/>
              <w:jc w:val="center"/>
              <w:rPr>
                <w:color w:val="355F90"/>
                <w:sz w:val="20"/>
                <w:szCs w:val="20"/>
              </w:rPr>
            </w:pPr>
            <w:r>
              <w:rPr>
                <w:color w:val="355F90"/>
                <w:sz w:val="20"/>
                <w:szCs w:val="20"/>
              </w:rPr>
              <w:t>604-259-1243</w:t>
            </w:r>
          </w:p>
        </w:tc>
      </w:tr>
      <w:tr w:rsidR="00E91B75" w14:paraId="367B60D4" w14:textId="77777777">
        <w:trPr>
          <w:trHeight w:val="590"/>
        </w:trPr>
        <w:tc>
          <w:tcPr>
            <w:tcW w:w="351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455A3BF4" w14:textId="77777777" w:rsidR="00E91B75" w:rsidRDefault="00000000">
            <w:pPr>
              <w:spacing w:line="276" w:lineRule="auto"/>
              <w:ind w:right="280"/>
              <w:jc w:val="center"/>
              <w:rPr>
                <w:color w:val="355F90"/>
                <w:sz w:val="20"/>
                <w:szCs w:val="20"/>
              </w:rPr>
            </w:pPr>
            <w:r>
              <w:rPr>
                <w:color w:val="355F90"/>
                <w:sz w:val="20"/>
                <w:szCs w:val="20"/>
              </w:rPr>
              <w:t>Manager, Strategic Initiatives, Sponsorship, and Events</w:t>
            </w:r>
          </w:p>
        </w:tc>
        <w:tc>
          <w:tcPr>
            <w:tcW w:w="2595"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31BAEA6A" w14:textId="77777777" w:rsidR="00E91B75" w:rsidRDefault="00000000">
            <w:pPr>
              <w:spacing w:line="276" w:lineRule="auto"/>
              <w:ind w:right="280"/>
              <w:jc w:val="center"/>
              <w:rPr>
                <w:color w:val="355F90"/>
                <w:sz w:val="20"/>
                <w:szCs w:val="20"/>
              </w:rPr>
            </w:pPr>
            <w:r>
              <w:rPr>
                <w:color w:val="355F90"/>
                <w:sz w:val="20"/>
                <w:szCs w:val="20"/>
              </w:rPr>
              <w:t>Lesley Rowe</w:t>
            </w:r>
          </w:p>
        </w:tc>
        <w:tc>
          <w:tcPr>
            <w:tcW w:w="33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6ABFB820" w14:textId="77777777" w:rsidR="00E91B75" w:rsidRDefault="00000000">
            <w:pPr>
              <w:spacing w:line="276" w:lineRule="auto"/>
              <w:ind w:right="280"/>
              <w:jc w:val="center"/>
              <w:rPr>
                <w:color w:val="355F90"/>
                <w:sz w:val="20"/>
                <w:szCs w:val="20"/>
              </w:rPr>
            </w:pPr>
            <w:r>
              <w:rPr>
                <w:color w:val="355F90"/>
                <w:sz w:val="20"/>
                <w:szCs w:val="20"/>
              </w:rPr>
              <w:t>lrowe@volleyballbc.org</w:t>
            </w:r>
          </w:p>
        </w:tc>
        <w:tc>
          <w:tcPr>
            <w:tcW w:w="18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580798BD" w14:textId="77777777" w:rsidR="00E91B75" w:rsidRDefault="00000000">
            <w:pPr>
              <w:spacing w:line="276" w:lineRule="auto"/>
              <w:ind w:right="280"/>
              <w:jc w:val="center"/>
              <w:rPr>
                <w:color w:val="355F90"/>
                <w:sz w:val="20"/>
                <w:szCs w:val="20"/>
              </w:rPr>
            </w:pPr>
            <w:r>
              <w:rPr>
                <w:color w:val="355F90"/>
                <w:sz w:val="20"/>
                <w:szCs w:val="20"/>
              </w:rPr>
              <w:t>604-276-1014</w:t>
            </w:r>
          </w:p>
        </w:tc>
      </w:tr>
      <w:tr w:rsidR="00E91B75" w14:paraId="5ED33117" w14:textId="77777777">
        <w:trPr>
          <w:trHeight w:val="590"/>
        </w:trPr>
        <w:tc>
          <w:tcPr>
            <w:tcW w:w="351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363E7A82" w14:textId="77777777" w:rsidR="00E91B75" w:rsidRDefault="00000000">
            <w:pPr>
              <w:spacing w:line="276" w:lineRule="auto"/>
              <w:ind w:right="280"/>
              <w:jc w:val="center"/>
              <w:rPr>
                <w:color w:val="355F90"/>
                <w:sz w:val="20"/>
                <w:szCs w:val="20"/>
              </w:rPr>
            </w:pPr>
            <w:r>
              <w:rPr>
                <w:color w:val="355F90"/>
                <w:sz w:val="20"/>
                <w:szCs w:val="20"/>
              </w:rPr>
              <w:t>Coach Development Manager</w:t>
            </w:r>
          </w:p>
        </w:tc>
        <w:tc>
          <w:tcPr>
            <w:tcW w:w="2595"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15EEB0BC" w14:textId="77777777" w:rsidR="00E91B75" w:rsidRDefault="00000000">
            <w:pPr>
              <w:spacing w:line="276" w:lineRule="auto"/>
              <w:ind w:right="280"/>
              <w:jc w:val="center"/>
              <w:rPr>
                <w:color w:val="355F90"/>
                <w:sz w:val="20"/>
                <w:szCs w:val="20"/>
              </w:rPr>
            </w:pPr>
            <w:r>
              <w:rPr>
                <w:color w:val="355F90"/>
                <w:sz w:val="20"/>
                <w:szCs w:val="20"/>
              </w:rPr>
              <w:t>Ryan Adams</w:t>
            </w:r>
          </w:p>
        </w:tc>
        <w:tc>
          <w:tcPr>
            <w:tcW w:w="33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00FED82B" w14:textId="77777777" w:rsidR="00E91B75" w:rsidRDefault="00000000">
            <w:pPr>
              <w:spacing w:line="276" w:lineRule="auto"/>
              <w:ind w:right="280"/>
              <w:jc w:val="center"/>
              <w:rPr>
                <w:color w:val="355F90"/>
                <w:sz w:val="20"/>
                <w:szCs w:val="20"/>
              </w:rPr>
            </w:pPr>
            <w:r>
              <w:rPr>
                <w:color w:val="355F90"/>
                <w:sz w:val="20"/>
                <w:szCs w:val="20"/>
              </w:rPr>
              <w:t>coach@volleyballbc.org</w:t>
            </w:r>
          </w:p>
        </w:tc>
        <w:tc>
          <w:tcPr>
            <w:tcW w:w="18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4BB7A21E" w14:textId="77777777" w:rsidR="00E91B75" w:rsidRDefault="00000000">
            <w:pPr>
              <w:spacing w:line="276" w:lineRule="auto"/>
              <w:ind w:right="280"/>
              <w:jc w:val="center"/>
              <w:rPr>
                <w:color w:val="355F90"/>
                <w:sz w:val="20"/>
                <w:szCs w:val="20"/>
              </w:rPr>
            </w:pPr>
            <w:r>
              <w:rPr>
                <w:color w:val="355F90"/>
                <w:sz w:val="20"/>
                <w:szCs w:val="20"/>
              </w:rPr>
              <w:t>604-229-5488</w:t>
            </w:r>
          </w:p>
        </w:tc>
      </w:tr>
      <w:tr w:rsidR="00E91B75" w14:paraId="76F1B17D" w14:textId="77777777">
        <w:trPr>
          <w:trHeight w:val="590"/>
        </w:trPr>
        <w:tc>
          <w:tcPr>
            <w:tcW w:w="351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670F1CA4" w14:textId="77777777" w:rsidR="00E91B75" w:rsidRDefault="00000000">
            <w:pPr>
              <w:spacing w:line="276" w:lineRule="auto"/>
              <w:ind w:right="280"/>
              <w:jc w:val="center"/>
              <w:rPr>
                <w:color w:val="355F90"/>
                <w:sz w:val="20"/>
                <w:szCs w:val="20"/>
              </w:rPr>
            </w:pPr>
            <w:r>
              <w:rPr>
                <w:color w:val="355F90"/>
                <w:sz w:val="20"/>
                <w:szCs w:val="20"/>
              </w:rPr>
              <w:t>Events and Partnerships Manager</w:t>
            </w:r>
          </w:p>
        </w:tc>
        <w:tc>
          <w:tcPr>
            <w:tcW w:w="2595"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49CA9EE3" w14:textId="77777777" w:rsidR="00E91B75" w:rsidRDefault="00000000">
            <w:pPr>
              <w:spacing w:line="276" w:lineRule="auto"/>
              <w:ind w:right="280"/>
              <w:jc w:val="center"/>
              <w:rPr>
                <w:color w:val="355F90"/>
                <w:sz w:val="20"/>
                <w:szCs w:val="20"/>
              </w:rPr>
            </w:pPr>
            <w:r>
              <w:rPr>
                <w:color w:val="355F90"/>
                <w:sz w:val="20"/>
                <w:szCs w:val="20"/>
              </w:rPr>
              <w:t xml:space="preserve">Kristyna </w:t>
            </w:r>
            <w:proofErr w:type="spellStart"/>
            <w:r>
              <w:rPr>
                <w:color w:val="355F90"/>
                <w:sz w:val="20"/>
                <w:szCs w:val="20"/>
              </w:rPr>
              <w:t>Loudova</w:t>
            </w:r>
            <w:proofErr w:type="spellEnd"/>
          </w:p>
        </w:tc>
        <w:tc>
          <w:tcPr>
            <w:tcW w:w="33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7D3E4619" w14:textId="77777777" w:rsidR="00E91B75" w:rsidRDefault="00000000">
            <w:pPr>
              <w:spacing w:line="276" w:lineRule="auto"/>
              <w:ind w:right="280"/>
              <w:jc w:val="center"/>
              <w:rPr>
                <w:color w:val="355F90"/>
                <w:sz w:val="20"/>
                <w:szCs w:val="20"/>
              </w:rPr>
            </w:pPr>
            <w:r>
              <w:rPr>
                <w:color w:val="355F90"/>
                <w:sz w:val="20"/>
                <w:szCs w:val="20"/>
              </w:rPr>
              <w:t>kloudova@volleyballbc.org</w:t>
            </w:r>
          </w:p>
        </w:tc>
        <w:tc>
          <w:tcPr>
            <w:tcW w:w="18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591432E7" w14:textId="77777777" w:rsidR="00E91B75" w:rsidRDefault="00000000">
            <w:pPr>
              <w:spacing w:line="276" w:lineRule="auto"/>
              <w:ind w:right="280"/>
              <w:jc w:val="center"/>
              <w:rPr>
                <w:color w:val="355F90"/>
                <w:sz w:val="20"/>
                <w:szCs w:val="20"/>
              </w:rPr>
            </w:pPr>
            <w:r>
              <w:rPr>
                <w:color w:val="355F90"/>
                <w:sz w:val="20"/>
                <w:szCs w:val="20"/>
              </w:rPr>
              <w:t>604-229-0050</w:t>
            </w:r>
          </w:p>
        </w:tc>
      </w:tr>
      <w:tr w:rsidR="00E91B75" w14:paraId="05980FF6" w14:textId="77777777">
        <w:trPr>
          <w:trHeight w:val="590"/>
        </w:trPr>
        <w:tc>
          <w:tcPr>
            <w:tcW w:w="351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313305FE" w14:textId="77777777" w:rsidR="00E91B75" w:rsidRDefault="00000000">
            <w:pPr>
              <w:spacing w:line="276" w:lineRule="auto"/>
              <w:ind w:right="280"/>
              <w:jc w:val="center"/>
              <w:rPr>
                <w:color w:val="355F90"/>
                <w:sz w:val="20"/>
                <w:szCs w:val="20"/>
              </w:rPr>
            </w:pPr>
            <w:r>
              <w:rPr>
                <w:color w:val="355F90"/>
                <w:sz w:val="20"/>
                <w:szCs w:val="20"/>
              </w:rPr>
              <w:t>Sitting Volleyball Program Manager</w:t>
            </w:r>
          </w:p>
        </w:tc>
        <w:tc>
          <w:tcPr>
            <w:tcW w:w="2595"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0D79A53D" w14:textId="77777777" w:rsidR="00E91B75" w:rsidRDefault="00000000">
            <w:pPr>
              <w:spacing w:line="276" w:lineRule="auto"/>
              <w:ind w:right="280"/>
              <w:jc w:val="center"/>
              <w:rPr>
                <w:color w:val="355F90"/>
                <w:sz w:val="20"/>
                <w:szCs w:val="20"/>
              </w:rPr>
            </w:pPr>
            <w:r>
              <w:rPr>
                <w:color w:val="355F90"/>
                <w:sz w:val="20"/>
                <w:szCs w:val="20"/>
              </w:rPr>
              <w:t>Danielle Ellis</w:t>
            </w:r>
          </w:p>
        </w:tc>
        <w:tc>
          <w:tcPr>
            <w:tcW w:w="33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0EC4BEF9" w14:textId="77777777" w:rsidR="00E91B75" w:rsidRDefault="00000000">
            <w:pPr>
              <w:spacing w:line="276" w:lineRule="auto"/>
              <w:ind w:right="280"/>
              <w:jc w:val="center"/>
              <w:rPr>
                <w:color w:val="355F90"/>
                <w:sz w:val="20"/>
                <w:szCs w:val="20"/>
              </w:rPr>
            </w:pPr>
            <w:r>
              <w:rPr>
                <w:color w:val="355F90"/>
                <w:sz w:val="20"/>
                <w:szCs w:val="20"/>
              </w:rPr>
              <w:t>dellis@volleyballbc.org</w:t>
            </w:r>
          </w:p>
        </w:tc>
        <w:tc>
          <w:tcPr>
            <w:tcW w:w="18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2CDF1792" w14:textId="77777777" w:rsidR="00E91B75" w:rsidRDefault="00000000">
            <w:pPr>
              <w:spacing w:line="276" w:lineRule="auto"/>
              <w:ind w:right="280"/>
              <w:jc w:val="center"/>
              <w:rPr>
                <w:color w:val="355F90"/>
                <w:sz w:val="20"/>
                <w:szCs w:val="20"/>
              </w:rPr>
            </w:pPr>
            <w:r>
              <w:rPr>
                <w:color w:val="355F90"/>
                <w:sz w:val="20"/>
                <w:szCs w:val="20"/>
              </w:rPr>
              <w:t>604-227-7734</w:t>
            </w:r>
          </w:p>
        </w:tc>
      </w:tr>
      <w:tr w:rsidR="00E91B75" w14:paraId="6398CCB2" w14:textId="77777777">
        <w:trPr>
          <w:trHeight w:val="590"/>
        </w:trPr>
        <w:tc>
          <w:tcPr>
            <w:tcW w:w="351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35A914A1" w14:textId="77777777" w:rsidR="00E91B75" w:rsidRDefault="00000000">
            <w:pPr>
              <w:spacing w:line="276" w:lineRule="auto"/>
              <w:ind w:right="280"/>
              <w:jc w:val="center"/>
              <w:rPr>
                <w:color w:val="355F90"/>
                <w:sz w:val="20"/>
                <w:szCs w:val="20"/>
              </w:rPr>
            </w:pPr>
            <w:r>
              <w:rPr>
                <w:color w:val="355F90"/>
                <w:sz w:val="20"/>
                <w:szCs w:val="20"/>
              </w:rPr>
              <w:t>Youth Program Manager</w:t>
            </w:r>
          </w:p>
        </w:tc>
        <w:tc>
          <w:tcPr>
            <w:tcW w:w="2595"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32892A2C" w14:textId="77777777" w:rsidR="00E91B75" w:rsidRDefault="00000000">
            <w:pPr>
              <w:spacing w:line="276" w:lineRule="auto"/>
              <w:ind w:right="280"/>
              <w:jc w:val="center"/>
              <w:rPr>
                <w:color w:val="355F90"/>
                <w:sz w:val="20"/>
                <w:szCs w:val="20"/>
              </w:rPr>
            </w:pPr>
            <w:r>
              <w:rPr>
                <w:color w:val="355F90"/>
                <w:sz w:val="20"/>
                <w:szCs w:val="20"/>
              </w:rPr>
              <w:t>Andrew Hale</w:t>
            </w:r>
          </w:p>
        </w:tc>
        <w:tc>
          <w:tcPr>
            <w:tcW w:w="33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5323B0FA" w14:textId="77777777" w:rsidR="00E91B75" w:rsidRDefault="00000000">
            <w:pPr>
              <w:spacing w:line="276" w:lineRule="auto"/>
              <w:ind w:right="280"/>
              <w:jc w:val="center"/>
              <w:rPr>
                <w:color w:val="355F90"/>
                <w:sz w:val="20"/>
                <w:szCs w:val="20"/>
              </w:rPr>
            </w:pPr>
            <w:r>
              <w:rPr>
                <w:color w:val="355F90"/>
                <w:sz w:val="20"/>
                <w:szCs w:val="20"/>
              </w:rPr>
              <w:t>youth@volleyballbc.org</w:t>
            </w:r>
          </w:p>
        </w:tc>
        <w:tc>
          <w:tcPr>
            <w:tcW w:w="18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1B493C3E" w14:textId="77777777" w:rsidR="00E91B75" w:rsidRDefault="00000000">
            <w:pPr>
              <w:spacing w:line="276" w:lineRule="auto"/>
              <w:ind w:right="280"/>
              <w:jc w:val="center"/>
              <w:rPr>
                <w:color w:val="355F90"/>
                <w:sz w:val="20"/>
                <w:szCs w:val="20"/>
              </w:rPr>
            </w:pPr>
            <w:r>
              <w:rPr>
                <w:color w:val="355F90"/>
                <w:sz w:val="20"/>
                <w:szCs w:val="20"/>
              </w:rPr>
              <w:t>604-226-9297</w:t>
            </w:r>
          </w:p>
        </w:tc>
      </w:tr>
      <w:tr w:rsidR="00E91B75" w14:paraId="2ECEC987" w14:textId="77777777">
        <w:trPr>
          <w:trHeight w:val="590"/>
        </w:trPr>
        <w:tc>
          <w:tcPr>
            <w:tcW w:w="351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77F1AF03" w14:textId="77777777" w:rsidR="00E91B75" w:rsidRDefault="00000000">
            <w:pPr>
              <w:spacing w:line="276" w:lineRule="auto"/>
              <w:ind w:right="280"/>
              <w:jc w:val="center"/>
              <w:rPr>
                <w:color w:val="355F90"/>
                <w:sz w:val="20"/>
                <w:szCs w:val="20"/>
              </w:rPr>
            </w:pPr>
            <w:r>
              <w:rPr>
                <w:color w:val="355F90"/>
                <w:sz w:val="20"/>
                <w:szCs w:val="20"/>
              </w:rPr>
              <w:t>Adult Program Coordinator</w:t>
            </w:r>
          </w:p>
        </w:tc>
        <w:tc>
          <w:tcPr>
            <w:tcW w:w="259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0DD40AF1" w14:textId="77777777" w:rsidR="00E91B75" w:rsidRDefault="00000000">
            <w:pPr>
              <w:spacing w:line="276" w:lineRule="auto"/>
              <w:ind w:right="280"/>
              <w:jc w:val="center"/>
              <w:rPr>
                <w:color w:val="355F90"/>
                <w:sz w:val="20"/>
                <w:szCs w:val="20"/>
              </w:rPr>
            </w:pPr>
            <w:r>
              <w:rPr>
                <w:color w:val="355F90"/>
                <w:sz w:val="20"/>
                <w:szCs w:val="20"/>
              </w:rPr>
              <w:t>Leire Coloma</w:t>
            </w:r>
          </w:p>
        </w:tc>
        <w:tc>
          <w:tcPr>
            <w:tcW w:w="3330"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1AB474FA" w14:textId="77777777" w:rsidR="00E91B75" w:rsidRDefault="00000000">
            <w:pPr>
              <w:spacing w:line="276" w:lineRule="auto"/>
              <w:ind w:right="280"/>
              <w:jc w:val="center"/>
              <w:rPr>
                <w:color w:val="355F90"/>
                <w:sz w:val="20"/>
                <w:szCs w:val="20"/>
              </w:rPr>
            </w:pPr>
            <w:r>
              <w:rPr>
                <w:color w:val="355F90"/>
                <w:sz w:val="20"/>
                <w:szCs w:val="20"/>
              </w:rPr>
              <w:t>adult@volleyballbc.org</w:t>
            </w:r>
          </w:p>
        </w:tc>
        <w:tc>
          <w:tcPr>
            <w:tcW w:w="18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17F861DB" w14:textId="77777777" w:rsidR="00E91B75" w:rsidRDefault="00000000">
            <w:pPr>
              <w:spacing w:line="276" w:lineRule="auto"/>
              <w:ind w:right="280"/>
              <w:jc w:val="center"/>
              <w:rPr>
                <w:color w:val="355F90"/>
                <w:sz w:val="20"/>
                <w:szCs w:val="20"/>
              </w:rPr>
            </w:pPr>
            <w:r>
              <w:rPr>
                <w:color w:val="355F90"/>
                <w:sz w:val="20"/>
                <w:szCs w:val="20"/>
              </w:rPr>
              <w:t>604-229-8782</w:t>
            </w:r>
          </w:p>
        </w:tc>
      </w:tr>
      <w:tr w:rsidR="00E91B75" w14:paraId="7C54560D" w14:textId="77777777">
        <w:trPr>
          <w:trHeight w:val="590"/>
        </w:trPr>
        <w:tc>
          <w:tcPr>
            <w:tcW w:w="351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4E161802" w14:textId="77777777" w:rsidR="00E91B75" w:rsidRDefault="00000000">
            <w:pPr>
              <w:spacing w:line="276" w:lineRule="auto"/>
              <w:ind w:right="280"/>
              <w:jc w:val="center"/>
              <w:rPr>
                <w:color w:val="355F90"/>
                <w:sz w:val="20"/>
                <w:szCs w:val="20"/>
              </w:rPr>
            </w:pPr>
            <w:r>
              <w:rPr>
                <w:color w:val="355F90"/>
                <w:sz w:val="20"/>
                <w:szCs w:val="20"/>
              </w:rPr>
              <w:t>Communications Specialist</w:t>
            </w:r>
          </w:p>
        </w:tc>
        <w:tc>
          <w:tcPr>
            <w:tcW w:w="2595"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40A3E802" w14:textId="77777777" w:rsidR="00E91B75" w:rsidRDefault="00000000">
            <w:pPr>
              <w:spacing w:line="276" w:lineRule="auto"/>
              <w:ind w:right="280"/>
              <w:jc w:val="center"/>
              <w:rPr>
                <w:color w:val="355F90"/>
                <w:sz w:val="20"/>
                <w:szCs w:val="20"/>
              </w:rPr>
            </w:pPr>
            <w:r>
              <w:rPr>
                <w:color w:val="355F90"/>
                <w:sz w:val="20"/>
                <w:szCs w:val="20"/>
              </w:rPr>
              <w:t>Brett Honeysett</w:t>
            </w:r>
          </w:p>
        </w:tc>
        <w:tc>
          <w:tcPr>
            <w:tcW w:w="33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6B08620D" w14:textId="77777777" w:rsidR="00E91B75" w:rsidRDefault="00000000">
            <w:pPr>
              <w:spacing w:line="276" w:lineRule="auto"/>
              <w:ind w:right="280"/>
              <w:jc w:val="center"/>
              <w:rPr>
                <w:color w:val="355F90"/>
                <w:sz w:val="20"/>
                <w:szCs w:val="20"/>
              </w:rPr>
            </w:pPr>
            <w:r>
              <w:rPr>
                <w:color w:val="355F90"/>
                <w:sz w:val="20"/>
                <w:szCs w:val="20"/>
              </w:rPr>
              <w:t>bhoneysett@volleyballbc.org</w:t>
            </w:r>
          </w:p>
        </w:tc>
        <w:tc>
          <w:tcPr>
            <w:tcW w:w="18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3BA677F2" w14:textId="77777777" w:rsidR="00E91B75" w:rsidRDefault="00000000">
            <w:pPr>
              <w:spacing w:line="276" w:lineRule="auto"/>
              <w:ind w:right="280"/>
              <w:jc w:val="center"/>
              <w:rPr>
                <w:color w:val="355F90"/>
                <w:sz w:val="20"/>
                <w:szCs w:val="20"/>
              </w:rPr>
            </w:pPr>
            <w:r>
              <w:rPr>
                <w:color w:val="355F90"/>
                <w:sz w:val="20"/>
                <w:szCs w:val="20"/>
              </w:rPr>
              <w:t>604-305-1555</w:t>
            </w:r>
          </w:p>
        </w:tc>
      </w:tr>
      <w:tr w:rsidR="00E91B75" w14:paraId="0E6C730D" w14:textId="77777777">
        <w:trPr>
          <w:trHeight w:val="590"/>
        </w:trPr>
        <w:tc>
          <w:tcPr>
            <w:tcW w:w="351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4A763A71" w14:textId="77777777" w:rsidR="00E91B75" w:rsidRDefault="00000000">
            <w:pPr>
              <w:spacing w:line="276" w:lineRule="auto"/>
              <w:ind w:right="280"/>
              <w:jc w:val="center"/>
              <w:rPr>
                <w:color w:val="355F90"/>
                <w:sz w:val="20"/>
                <w:szCs w:val="20"/>
              </w:rPr>
            </w:pPr>
            <w:r>
              <w:rPr>
                <w:color w:val="355F90"/>
                <w:sz w:val="20"/>
                <w:szCs w:val="20"/>
              </w:rPr>
              <w:t>Coordinator, Member Services</w:t>
            </w:r>
          </w:p>
        </w:tc>
        <w:tc>
          <w:tcPr>
            <w:tcW w:w="2595"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34ACD559" w14:textId="77777777" w:rsidR="00E91B75" w:rsidRDefault="00000000">
            <w:pPr>
              <w:spacing w:line="276" w:lineRule="auto"/>
              <w:ind w:right="280"/>
              <w:jc w:val="center"/>
              <w:rPr>
                <w:color w:val="355F90"/>
                <w:sz w:val="20"/>
                <w:szCs w:val="20"/>
              </w:rPr>
            </w:pPr>
            <w:r>
              <w:rPr>
                <w:color w:val="355F90"/>
                <w:sz w:val="20"/>
                <w:szCs w:val="20"/>
              </w:rPr>
              <w:t xml:space="preserve">Peter </w:t>
            </w:r>
            <w:proofErr w:type="spellStart"/>
            <w:r>
              <w:rPr>
                <w:color w:val="355F90"/>
                <w:sz w:val="20"/>
                <w:szCs w:val="20"/>
              </w:rPr>
              <w:t>Quetulio</w:t>
            </w:r>
            <w:proofErr w:type="spellEnd"/>
          </w:p>
        </w:tc>
        <w:tc>
          <w:tcPr>
            <w:tcW w:w="33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65817811" w14:textId="77777777" w:rsidR="00E91B75" w:rsidRDefault="00000000">
            <w:pPr>
              <w:spacing w:line="276" w:lineRule="auto"/>
              <w:ind w:right="280"/>
              <w:jc w:val="center"/>
              <w:rPr>
                <w:color w:val="355F90"/>
                <w:sz w:val="20"/>
                <w:szCs w:val="20"/>
              </w:rPr>
            </w:pPr>
            <w:r>
              <w:rPr>
                <w:color w:val="355F90"/>
                <w:sz w:val="20"/>
                <w:szCs w:val="20"/>
              </w:rPr>
              <w:t>members@volleyballbc.org</w:t>
            </w:r>
          </w:p>
        </w:tc>
        <w:tc>
          <w:tcPr>
            <w:tcW w:w="18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32E821FB" w14:textId="77777777" w:rsidR="00E91B75" w:rsidRDefault="00000000">
            <w:pPr>
              <w:spacing w:line="276" w:lineRule="auto"/>
              <w:ind w:right="280"/>
              <w:jc w:val="center"/>
              <w:rPr>
                <w:color w:val="355F90"/>
                <w:sz w:val="20"/>
                <w:szCs w:val="20"/>
              </w:rPr>
            </w:pPr>
            <w:r>
              <w:rPr>
                <w:color w:val="355F90"/>
                <w:sz w:val="20"/>
                <w:szCs w:val="20"/>
              </w:rPr>
              <w:t>604-227-1945</w:t>
            </w:r>
          </w:p>
        </w:tc>
      </w:tr>
      <w:tr w:rsidR="00E91B75" w14:paraId="11DA60C7" w14:textId="77777777">
        <w:trPr>
          <w:trHeight w:val="590"/>
        </w:trPr>
        <w:tc>
          <w:tcPr>
            <w:tcW w:w="351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71867D88" w14:textId="77777777" w:rsidR="00E91B75" w:rsidRDefault="00000000">
            <w:pPr>
              <w:spacing w:line="276" w:lineRule="auto"/>
              <w:ind w:right="280"/>
              <w:jc w:val="center"/>
              <w:rPr>
                <w:color w:val="355F90"/>
                <w:sz w:val="20"/>
                <w:szCs w:val="20"/>
              </w:rPr>
            </w:pPr>
            <w:r>
              <w:rPr>
                <w:color w:val="355F90"/>
                <w:sz w:val="20"/>
                <w:szCs w:val="20"/>
              </w:rPr>
              <w:t>Finance &amp; Admin Coordinator</w:t>
            </w:r>
          </w:p>
        </w:tc>
        <w:tc>
          <w:tcPr>
            <w:tcW w:w="2595"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4F8AB301" w14:textId="77777777" w:rsidR="00E91B75" w:rsidRDefault="00000000">
            <w:pPr>
              <w:spacing w:line="276" w:lineRule="auto"/>
              <w:ind w:right="280"/>
              <w:jc w:val="center"/>
              <w:rPr>
                <w:color w:val="355F90"/>
                <w:sz w:val="20"/>
                <w:szCs w:val="20"/>
              </w:rPr>
            </w:pPr>
            <w:r>
              <w:rPr>
                <w:color w:val="355F90"/>
                <w:sz w:val="20"/>
                <w:szCs w:val="20"/>
              </w:rPr>
              <w:t>Ingrid Young</w:t>
            </w:r>
          </w:p>
        </w:tc>
        <w:tc>
          <w:tcPr>
            <w:tcW w:w="33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17021D16" w14:textId="77777777" w:rsidR="00E91B75" w:rsidRDefault="00000000">
            <w:pPr>
              <w:spacing w:line="276" w:lineRule="auto"/>
              <w:ind w:right="280"/>
              <w:jc w:val="center"/>
              <w:rPr>
                <w:color w:val="355F90"/>
                <w:sz w:val="20"/>
                <w:szCs w:val="20"/>
              </w:rPr>
            </w:pPr>
            <w:r>
              <w:rPr>
                <w:color w:val="355F90"/>
                <w:sz w:val="20"/>
                <w:szCs w:val="20"/>
              </w:rPr>
              <w:t>finance@volleyballbc.org</w:t>
            </w:r>
          </w:p>
        </w:tc>
        <w:tc>
          <w:tcPr>
            <w:tcW w:w="18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472281CD" w14:textId="77777777" w:rsidR="00E91B75" w:rsidRDefault="00000000">
            <w:pPr>
              <w:spacing w:line="276" w:lineRule="auto"/>
              <w:ind w:right="280"/>
              <w:jc w:val="center"/>
              <w:rPr>
                <w:color w:val="355F90"/>
                <w:sz w:val="20"/>
                <w:szCs w:val="20"/>
              </w:rPr>
            </w:pPr>
            <w:r>
              <w:rPr>
                <w:color w:val="355F90"/>
                <w:sz w:val="20"/>
                <w:szCs w:val="20"/>
              </w:rPr>
              <w:t>604-227-8166</w:t>
            </w:r>
          </w:p>
        </w:tc>
      </w:tr>
      <w:tr w:rsidR="00E91B75" w14:paraId="6CA78683" w14:textId="77777777">
        <w:trPr>
          <w:trHeight w:val="590"/>
        </w:trPr>
        <w:tc>
          <w:tcPr>
            <w:tcW w:w="351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01BF7AD4" w14:textId="77777777" w:rsidR="00E91B75" w:rsidRDefault="00000000">
            <w:pPr>
              <w:spacing w:line="276" w:lineRule="auto"/>
              <w:ind w:right="280"/>
              <w:jc w:val="center"/>
              <w:rPr>
                <w:color w:val="355F90"/>
                <w:sz w:val="20"/>
                <w:szCs w:val="20"/>
              </w:rPr>
            </w:pPr>
            <w:r>
              <w:rPr>
                <w:color w:val="355F90"/>
                <w:sz w:val="20"/>
                <w:szCs w:val="20"/>
              </w:rPr>
              <w:lastRenderedPageBreak/>
              <w:t>Sponsorship &amp; Special Projects</w:t>
            </w:r>
          </w:p>
        </w:tc>
        <w:tc>
          <w:tcPr>
            <w:tcW w:w="2595"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29D7C3E6" w14:textId="77777777" w:rsidR="00E91B75" w:rsidRDefault="00000000">
            <w:pPr>
              <w:spacing w:line="276" w:lineRule="auto"/>
              <w:ind w:right="280"/>
              <w:jc w:val="center"/>
              <w:rPr>
                <w:color w:val="355F90"/>
                <w:sz w:val="20"/>
                <w:szCs w:val="20"/>
              </w:rPr>
            </w:pPr>
            <w:r>
              <w:rPr>
                <w:color w:val="355F90"/>
                <w:sz w:val="20"/>
                <w:szCs w:val="20"/>
              </w:rPr>
              <w:t>Chelsey Walker</w:t>
            </w:r>
          </w:p>
        </w:tc>
        <w:tc>
          <w:tcPr>
            <w:tcW w:w="33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558320D4" w14:textId="77777777" w:rsidR="00E91B75" w:rsidRDefault="00000000">
            <w:pPr>
              <w:spacing w:line="276" w:lineRule="auto"/>
              <w:ind w:right="280"/>
              <w:jc w:val="center"/>
              <w:rPr>
                <w:color w:val="355F90"/>
                <w:sz w:val="20"/>
                <w:szCs w:val="20"/>
              </w:rPr>
            </w:pPr>
            <w:r>
              <w:rPr>
                <w:color w:val="355F90"/>
                <w:sz w:val="20"/>
                <w:szCs w:val="20"/>
              </w:rPr>
              <w:t>cwalker@volleyballbc.org</w:t>
            </w:r>
          </w:p>
        </w:tc>
        <w:tc>
          <w:tcPr>
            <w:tcW w:w="1830" w:type="dxa"/>
            <w:tcBorders>
              <w:top w:val="single" w:sz="8" w:space="0" w:color="FFFFFF"/>
              <w:left w:val="single" w:sz="8" w:space="0" w:color="FFFFFF"/>
              <w:bottom w:val="single" w:sz="8" w:space="0" w:color="FFFFFF"/>
              <w:right w:val="single" w:sz="8" w:space="0" w:color="FFFFFF"/>
            </w:tcBorders>
            <w:shd w:val="clear" w:color="auto" w:fill="F2F2F2"/>
            <w:tcMar>
              <w:top w:w="0" w:type="dxa"/>
              <w:left w:w="0" w:type="dxa"/>
              <w:bottom w:w="0" w:type="dxa"/>
              <w:right w:w="0" w:type="dxa"/>
            </w:tcMar>
            <w:vAlign w:val="center"/>
          </w:tcPr>
          <w:p w14:paraId="228F406E" w14:textId="77777777" w:rsidR="00E91B75" w:rsidRDefault="00E91B75">
            <w:pPr>
              <w:spacing w:line="276" w:lineRule="auto"/>
              <w:ind w:right="280"/>
              <w:jc w:val="center"/>
              <w:rPr>
                <w:color w:val="355F90"/>
                <w:sz w:val="20"/>
                <w:szCs w:val="20"/>
              </w:rPr>
            </w:pPr>
          </w:p>
        </w:tc>
      </w:tr>
    </w:tbl>
    <w:p w14:paraId="71E04586" w14:textId="77777777" w:rsidR="00E91B75" w:rsidRDefault="00E91B75">
      <w:pPr>
        <w:spacing w:before="100"/>
        <w:ind w:right="280"/>
        <w:rPr>
          <w:color w:val="355F90"/>
          <w:sz w:val="8"/>
          <w:szCs w:val="8"/>
        </w:rPr>
      </w:pPr>
    </w:p>
    <w:tbl>
      <w:tblPr>
        <w:tblStyle w:val="a3"/>
        <w:tblW w:w="11235" w:type="dxa"/>
        <w:tblInd w:w="-895" w:type="dxa"/>
        <w:tblLayout w:type="fixed"/>
        <w:tblLook w:val="0600" w:firstRow="0" w:lastRow="0" w:firstColumn="0" w:lastColumn="0" w:noHBand="1" w:noVBand="1"/>
      </w:tblPr>
      <w:tblGrid>
        <w:gridCol w:w="4395"/>
        <w:gridCol w:w="2505"/>
        <w:gridCol w:w="4335"/>
      </w:tblGrid>
      <w:tr w:rsidR="00E91B75" w14:paraId="55A26750" w14:textId="77777777">
        <w:trPr>
          <w:trHeight w:val="400"/>
        </w:trPr>
        <w:tc>
          <w:tcPr>
            <w:tcW w:w="11235" w:type="dxa"/>
            <w:gridSpan w:val="3"/>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43D82223" w14:textId="77777777" w:rsidR="00E91B75" w:rsidRDefault="00000000">
            <w:pPr>
              <w:widowControl w:val="0"/>
              <w:spacing w:before="120" w:line="276" w:lineRule="auto"/>
              <w:ind w:right="280"/>
              <w:jc w:val="center"/>
              <w:rPr>
                <w:color w:val="4F80BC"/>
                <w:sz w:val="28"/>
                <w:szCs w:val="28"/>
              </w:rPr>
            </w:pPr>
            <w:r>
              <w:rPr>
                <w:color w:val="4F80BC"/>
                <w:sz w:val="28"/>
                <w:szCs w:val="28"/>
              </w:rPr>
              <w:t>Program Specific Contacts</w:t>
            </w:r>
          </w:p>
        </w:tc>
      </w:tr>
      <w:tr w:rsidR="00E91B75" w14:paraId="6C8CC547" w14:textId="77777777">
        <w:tc>
          <w:tcPr>
            <w:tcW w:w="4395"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526256A8" w14:textId="77777777" w:rsidR="00E91B75" w:rsidRDefault="00000000">
            <w:pPr>
              <w:spacing w:line="276" w:lineRule="auto"/>
              <w:ind w:right="280"/>
              <w:jc w:val="center"/>
              <w:rPr>
                <w:b/>
                <w:bCs/>
                <w:color w:val="355F90"/>
                <w:sz w:val="20"/>
                <w:szCs w:val="20"/>
              </w:rPr>
            </w:pPr>
            <w:r>
              <w:rPr>
                <w:b/>
                <w:bCs/>
                <w:color w:val="355F90"/>
                <w:sz w:val="20"/>
                <w:szCs w:val="20"/>
              </w:rPr>
              <w:t>Program</w:t>
            </w:r>
          </w:p>
        </w:tc>
        <w:tc>
          <w:tcPr>
            <w:tcW w:w="2505"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21A348C5" w14:textId="77777777" w:rsidR="00E91B75" w:rsidRDefault="00000000">
            <w:pPr>
              <w:spacing w:line="276" w:lineRule="auto"/>
              <w:ind w:right="280"/>
              <w:jc w:val="center"/>
              <w:rPr>
                <w:b/>
                <w:bCs/>
                <w:color w:val="355F90"/>
                <w:sz w:val="20"/>
                <w:szCs w:val="20"/>
              </w:rPr>
            </w:pPr>
            <w:r>
              <w:rPr>
                <w:b/>
                <w:bCs/>
                <w:color w:val="355F90"/>
                <w:sz w:val="20"/>
                <w:szCs w:val="20"/>
              </w:rPr>
              <w:t>Name</w:t>
            </w:r>
          </w:p>
        </w:tc>
        <w:tc>
          <w:tcPr>
            <w:tcW w:w="4335"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102B69F6" w14:textId="77777777" w:rsidR="00E91B75" w:rsidRDefault="00000000">
            <w:pPr>
              <w:spacing w:line="276" w:lineRule="auto"/>
              <w:ind w:right="280"/>
              <w:jc w:val="center"/>
              <w:rPr>
                <w:b/>
                <w:bCs/>
                <w:color w:val="355F90"/>
                <w:sz w:val="20"/>
                <w:szCs w:val="20"/>
              </w:rPr>
            </w:pPr>
            <w:r>
              <w:rPr>
                <w:b/>
                <w:bCs/>
                <w:color w:val="355F90"/>
                <w:sz w:val="20"/>
                <w:szCs w:val="20"/>
              </w:rPr>
              <w:t>Email</w:t>
            </w:r>
          </w:p>
        </w:tc>
      </w:tr>
      <w:tr w:rsidR="00E91B75" w14:paraId="18CED9EE" w14:textId="77777777">
        <w:trPr>
          <w:trHeight w:val="480"/>
        </w:trPr>
        <w:tc>
          <w:tcPr>
            <w:tcW w:w="439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6F79167F" w14:textId="77777777" w:rsidR="00E91B75" w:rsidRDefault="00000000">
            <w:pPr>
              <w:spacing w:line="276" w:lineRule="auto"/>
              <w:ind w:right="280"/>
              <w:jc w:val="center"/>
              <w:rPr>
                <w:color w:val="355F90"/>
                <w:sz w:val="20"/>
                <w:szCs w:val="20"/>
              </w:rPr>
            </w:pPr>
            <w:r>
              <w:rPr>
                <w:color w:val="355F90"/>
                <w:sz w:val="20"/>
                <w:szCs w:val="20"/>
              </w:rPr>
              <w:t>Adult Leagues</w:t>
            </w:r>
          </w:p>
        </w:tc>
        <w:tc>
          <w:tcPr>
            <w:tcW w:w="250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136100F2" w14:textId="77777777" w:rsidR="00E91B75" w:rsidRDefault="00000000">
            <w:pPr>
              <w:spacing w:line="276" w:lineRule="auto"/>
              <w:ind w:right="280"/>
              <w:jc w:val="center"/>
              <w:rPr>
                <w:color w:val="355F90"/>
                <w:sz w:val="20"/>
                <w:szCs w:val="20"/>
              </w:rPr>
            </w:pPr>
            <w:r>
              <w:rPr>
                <w:color w:val="355F90"/>
                <w:sz w:val="20"/>
                <w:szCs w:val="20"/>
              </w:rPr>
              <w:t>Leire Coloma</w:t>
            </w:r>
          </w:p>
        </w:tc>
        <w:tc>
          <w:tcPr>
            <w:tcW w:w="433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0B6E12AB" w14:textId="77777777" w:rsidR="00E91B75" w:rsidRDefault="00000000">
            <w:pPr>
              <w:spacing w:line="276" w:lineRule="auto"/>
              <w:ind w:right="280"/>
              <w:jc w:val="center"/>
              <w:rPr>
                <w:color w:val="355F90"/>
                <w:sz w:val="20"/>
                <w:szCs w:val="20"/>
              </w:rPr>
            </w:pPr>
            <w:r>
              <w:rPr>
                <w:color w:val="355F90"/>
                <w:sz w:val="20"/>
                <w:szCs w:val="20"/>
              </w:rPr>
              <w:t>adult@volleyballbc.org</w:t>
            </w:r>
          </w:p>
        </w:tc>
      </w:tr>
      <w:tr w:rsidR="00E91B75" w14:paraId="2F368E87" w14:textId="77777777">
        <w:trPr>
          <w:trHeight w:val="480"/>
        </w:trPr>
        <w:tc>
          <w:tcPr>
            <w:tcW w:w="439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528B2E97" w14:textId="77777777" w:rsidR="00E91B75" w:rsidRDefault="00000000">
            <w:pPr>
              <w:spacing w:line="276" w:lineRule="auto"/>
              <w:ind w:right="280"/>
              <w:jc w:val="center"/>
              <w:rPr>
                <w:color w:val="355F90"/>
                <w:sz w:val="20"/>
                <w:szCs w:val="20"/>
              </w:rPr>
            </w:pPr>
            <w:r>
              <w:rPr>
                <w:color w:val="355F90"/>
                <w:sz w:val="20"/>
                <w:szCs w:val="20"/>
              </w:rPr>
              <w:t>High School Tournaments</w:t>
            </w:r>
          </w:p>
        </w:tc>
        <w:tc>
          <w:tcPr>
            <w:tcW w:w="250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40873A5C" w14:textId="77777777" w:rsidR="00E91B75" w:rsidRDefault="00000000">
            <w:pPr>
              <w:spacing w:line="276" w:lineRule="auto"/>
              <w:ind w:right="280"/>
              <w:jc w:val="center"/>
              <w:rPr>
                <w:color w:val="355F90"/>
                <w:sz w:val="20"/>
                <w:szCs w:val="20"/>
              </w:rPr>
            </w:pPr>
            <w:r>
              <w:rPr>
                <w:color w:val="355F90"/>
                <w:sz w:val="20"/>
                <w:szCs w:val="20"/>
              </w:rPr>
              <w:t>Rhys Matheson</w:t>
            </w:r>
          </w:p>
        </w:tc>
        <w:tc>
          <w:tcPr>
            <w:tcW w:w="433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1ED6BDA8" w14:textId="77777777" w:rsidR="00E91B75" w:rsidRDefault="00000000">
            <w:pPr>
              <w:spacing w:line="276" w:lineRule="auto"/>
              <w:ind w:right="280"/>
              <w:jc w:val="center"/>
              <w:rPr>
                <w:color w:val="355F90"/>
                <w:sz w:val="20"/>
                <w:szCs w:val="20"/>
              </w:rPr>
            </w:pPr>
            <w:r>
              <w:rPr>
                <w:color w:val="355F90"/>
                <w:sz w:val="20"/>
                <w:szCs w:val="20"/>
              </w:rPr>
              <w:t>rmatheson@volleyballbc.org</w:t>
            </w:r>
          </w:p>
        </w:tc>
      </w:tr>
      <w:tr w:rsidR="00E91B75" w14:paraId="7A863D8D" w14:textId="77777777">
        <w:trPr>
          <w:trHeight w:val="480"/>
        </w:trPr>
        <w:tc>
          <w:tcPr>
            <w:tcW w:w="439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5B06A93B" w14:textId="77777777" w:rsidR="00E91B75" w:rsidRDefault="00000000">
            <w:pPr>
              <w:spacing w:line="276" w:lineRule="auto"/>
              <w:ind w:right="280"/>
              <w:jc w:val="center"/>
              <w:rPr>
                <w:color w:val="355F90"/>
                <w:sz w:val="20"/>
                <w:szCs w:val="20"/>
              </w:rPr>
            </w:pPr>
            <w:r>
              <w:rPr>
                <w:color w:val="355F90"/>
                <w:sz w:val="20"/>
                <w:szCs w:val="20"/>
              </w:rPr>
              <w:t>Sitting Volleyball</w:t>
            </w:r>
          </w:p>
        </w:tc>
        <w:tc>
          <w:tcPr>
            <w:tcW w:w="250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2997349F" w14:textId="77777777" w:rsidR="00E91B75" w:rsidRDefault="00000000">
            <w:pPr>
              <w:spacing w:line="276" w:lineRule="auto"/>
              <w:ind w:right="280"/>
              <w:jc w:val="center"/>
              <w:rPr>
                <w:color w:val="355F90"/>
                <w:sz w:val="20"/>
                <w:szCs w:val="20"/>
              </w:rPr>
            </w:pPr>
            <w:r>
              <w:rPr>
                <w:color w:val="355F90"/>
                <w:sz w:val="20"/>
                <w:szCs w:val="20"/>
              </w:rPr>
              <w:t>Danielle Ellis</w:t>
            </w:r>
          </w:p>
        </w:tc>
        <w:tc>
          <w:tcPr>
            <w:tcW w:w="433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28CA78BA" w14:textId="77777777" w:rsidR="00E91B75" w:rsidRDefault="00000000">
            <w:pPr>
              <w:spacing w:line="276" w:lineRule="auto"/>
              <w:ind w:right="280"/>
              <w:jc w:val="center"/>
              <w:rPr>
                <w:color w:val="355F90"/>
                <w:sz w:val="20"/>
                <w:szCs w:val="20"/>
              </w:rPr>
            </w:pPr>
            <w:r>
              <w:rPr>
                <w:color w:val="355F90"/>
                <w:sz w:val="20"/>
                <w:szCs w:val="20"/>
              </w:rPr>
              <w:t>dellis@volleyballbc.org</w:t>
            </w:r>
          </w:p>
        </w:tc>
      </w:tr>
      <w:tr w:rsidR="00E91B75" w14:paraId="7E257D86" w14:textId="77777777">
        <w:trPr>
          <w:trHeight w:val="480"/>
        </w:trPr>
        <w:tc>
          <w:tcPr>
            <w:tcW w:w="439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0AF43D17" w14:textId="77777777" w:rsidR="00E91B75" w:rsidRDefault="00000000">
            <w:pPr>
              <w:spacing w:line="276" w:lineRule="auto"/>
              <w:ind w:right="280"/>
              <w:jc w:val="center"/>
              <w:rPr>
                <w:color w:val="355F90"/>
                <w:sz w:val="20"/>
                <w:szCs w:val="20"/>
              </w:rPr>
            </w:pPr>
            <w:proofErr w:type="spellStart"/>
            <w:r>
              <w:rPr>
                <w:color w:val="355F90"/>
                <w:sz w:val="20"/>
                <w:szCs w:val="20"/>
              </w:rPr>
              <w:t>Smashball</w:t>
            </w:r>
            <w:proofErr w:type="spellEnd"/>
            <w:r>
              <w:rPr>
                <w:color w:val="355F90"/>
                <w:sz w:val="20"/>
                <w:szCs w:val="20"/>
              </w:rPr>
              <w:t>, Ignite, &amp; Train to Play</w:t>
            </w:r>
          </w:p>
        </w:tc>
        <w:tc>
          <w:tcPr>
            <w:tcW w:w="250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56D8605D" w14:textId="77777777" w:rsidR="00E91B75" w:rsidRDefault="00000000">
            <w:pPr>
              <w:spacing w:line="276" w:lineRule="auto"/>
              <w:ind w:right="280"/>
              <w:jc w:val="center"/>
              <w:rPr>
                <w:color w:val="355F90"/>
                <w:sz w:val="20"/>
                <w:szCs w:val="20"/>
              </w:rPr>
            </w:pPr>
            <w:r>
              <w:rPr>
                <w:color w:val="355F90"/>
                <w:sz w:val="20"/>
                <w:szCs w:val="20"/>
              </w:rPr>
              <w:t>Andrew Hale</w:t>
            </w:r>
          </w:p>
        </w:tc>
        <w:tc>
          <w:tcPr>
            <w:tcW w:w="433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45F5B4CA" w14:textId="77777777" w:rsidR="00E91B75" w:rsidRDefault="00000000">
            <w:pPr>
              <w:spacing w:line="276" w:lineRule="auto"/>
              <w:ind w:right="280"/>
              <w:jc w:val="center"/>
              <w:rPr>
                <w:color w:val="355F90"/>
                <w:sz w:val="20"/>
                <w:szCs w:val="20"/>
              </w:rPr>
            </w:pPr>
            <w:r>
              <w:rPr>
                <w:color w:val="355F90"/>
                <w:sz w:val="20"/>
                <w:szCs w:val="20"/>
              </w:rPr>
              <w:t>youth@volleyballbc.org</w:t>
            </w:r>
          </w:p>
        </w:tc>
      </w:tr>
      <w:tr w:rsidR="00E91B75" w14:paraId="18A34F10" w14:textId="77777777">
        <w:trPr>
          <w:trHeight w:val="480"/>
        </w:trPr>
        <w:tc>
          <w:tcPr>
            <w:tcW w:w="439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7F4D7D34" w14:textId="77777777" w:rsidR="00E91B75" w:rsidRDefault="00000000">
            <w:pPr>
              <w:spacing w:line="276" w:lineRule="auto"/>
              <w:ind w:right="280"/>
              <w:jc w:val="center"/>
              <w:rPr>
                <w:color w:val="355F90"/>
                <w:sz w:val="20"/>
                <w:szCs w:val="20"/>
              </w:rPr>
            </w:pPr>
            <w:r>
              <w:rPr>
                <w:color w:val="355F90"/>
                <w:sz w:val="20"/>
                <w:szCs w:val="20"/>
              </w:rPr>
              <w:t>Team BC Beach</w:t>
            </w:r>
          </w:p>
        </w:tc>
        <w:tc>
          <w:tcPr>
            <w:tcW w:w="250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5AC939F0" w14:textId="77777777" w:rsidR="00E91B75" w:rsidRDefault="00000000">
            <w:pPr>
              <w:spacing w:line="276" w:lineRule="auto"/>
              <w:ind w:right="280"/>
              <w:jc w:val="center"/>
              <w:rPr>
                <w:color w:val="355F90"/>
                <w:sz w:val="20"/>
                <w:szCs w:val="20"/>
              </w:rPr>
            </w:pPr>
            <w:r>
              <w:rPr>
                <w:color w:val="355F90"/>
                <w:sz w:val="20"/>
                <w:szCs w:val="20"/>
              </w:rPr>
              <w:t>Alex de Chantal</w:t>
            </w:r>
          </w:p>
        </w:tc>
        <w:tc>
          <w:tcPr>
            <w:tcW w:w="433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74C08460" w14:textId="77777777" w:rsidR="00E91B75" w:rsidRDefault="00000000">
            <w:pPr>
              <w:spacing w:line="276" w:lineRule="auto"/>
              <w:ind w:right="280"/>
              <w:jc w:val="center"/>
              <w:rPr>
                <w:color w:val="355F90"/>
                <w:sz w:val="20"/>
                <w:szCs w:val="20"/>
              </w:rPr>
            </w:pPr>
            <w:r>
              <w:rPr>
                <w:color w:val="355F90"/>
                <w:sz w:val="20"/>
                <w:szCs w:val="20"/>
              </w:rPr>
              <w:t>adechantal@volleyballbc.org</w:t>
            </w:r>
          </w:p>
        </w:tc>
      </w:tr>
      <w:tr w:rsidR="00E91B75" w14:paraId="7CFD6D8A" w14:textId="77777777">
        <w:trPr>
          <w:trHeight w:val="480"/>
        </w:trPr>
        <w:tc>
          <w:tcPr>
            <w:tcW w:w="439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4C1CD9C6" w14:textId="77777777" w:rsidR="00E91B75" w:rsidRDefault="00000000">
            <w:pPr>
              <w:spacing w:line="276" w:lineRule="auto"/>
              <w:ind w:right="280"/>
              <w:jc w:val="center"/>
              <w:rPr>
                <w:color w:val="355F90"/>
                <w:sz w:val="20"/>
                <w:szCs w:val="20"/>
              </w:rPr>
            </w:pPr>
            <w:r>
              <w:rPr>
                <w:color w:val="355F90"/>
                <w:sz w:val="20"/>
                <w:szCs w:val="20"/>
              </w:rPr>
              <w:t>Team BC Red/Blue &amp; Selects</w:t>
            </w:r>
          </w:p>
        </w:tc>
        <w:tc>
          <w:tcPr>
            <w:tcW w:w="250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09DB6D48" w14:textId="77777777" w:rsidR="00E91B75" w:rsidRDefault="00000000">
            <w:pPr>
              <w:spacing w:line="276" w:lineRule="auto"/>
              <w:ind w:right="280"/>
              <w:jc w:val="center"/>
              <w:rPr>
                <w:color w:val="355F90"/>
                <w:sz w:val="20"/>
                <w:szCs w:val="20"/>
              </w:rPr>
            </w:pPr>
            <w:r>
              <w:rPr>
                <w:color w:val="355F90"/>
                <w:sz w:val="20"/>
                <w:szCs w:val="20"/>
              </w:rPr>
              <w:t>Brad Bell</w:t>
            </w:r>
          </w:p>
        </w:tc>
        <w:tc>
          <w:tcPr>
            <w:tcW w:w="433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41FC094C" w14:textId="77777777" w:rsidR="00E91B75" w:rsidRDefault="00000000">
            <w:pPr>
              <w:spacing w:line="276" w:lineRule="auto"/>
              <w:ind w:right="280"/>
              <w:jc w:val="center"/>
              <w:rPr>
                <w:color w:val="355F90"/>
                <w:sz w:val="20"/>
                <w:szCs w:val="20"/>
              </w:rPr>
            </w:pPr>
            <w:r>
              <w:rPr>
                <w:color w:val="355F90"/>
                <w:sz w:val="20"/>
                <w:szCs w:val="20"/>
              </w:rPr>
              <w:t>bbell@volleyballbc.org</w:t>
            </w:r>
          </w:p>
        </w:tc>
      </w:tr>
      <w:tr w:rsidR="00E91B75" w14:paraId="2FA3C587" w14:textId="77777777">
        <w:trPr>
          <w:trHeight w:val="480"/>
        </w:trPr>
        <w:tc>
          <w:tcPr>
            <w:tcW w:w="439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21604B89" w14:textId="77777777" w:rsidR="00E91B75" w:rsidRDefault="00000000">
            <w:pPr>
              <w:spacing w:line="276" w:lineRule="auto"/>
              <w:ind w:right="280"/>
              <w:jc w:val="center"/>
              <w:rPr>
                <w:color w:val="355F90"/>
                <w:sz w:val="20"/>
                <w:szCs w:val="20"/>
              </w:rPr>
            </w:pPr>
            <w:r>
              <w:rPr>
                <w:color w:val="355F90"/>
                <w:sz w:val="20"/>
                <w:szCs w:val="20"/>
              </w:rPr>
              <w:t>Team BC 15</w:t>
            </w:r>
            <w:proofErr w:type="gramStart"/>
            <w:r>
              <w:rPr>
                <w:color w:val="355F90"/>
                <w:sz w:val="20"/>
                <w:szCs w:val="20"/>
              </w:rPr>
              <w:t>U  &amp;</w:t>
            </w:r>
            <w:proofErr w:type="gramEnd"/>
            <w:r>
              <w:rPr>
                <w:color w:val="355F90"/>
                <w:sz w:val="20"/>
                <w:szCs w:val="20"/>
              </w:rPr>
              <w:t xml:space="preserve"> 14U West Coast Cup</w:t>
            </w:r>
          </w:p>
        </w:tc>
        <w:tc>
          <w:tcPr>
            <w:tcW w:w="250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063E78C0" w14:textId="77777777" w:rsidR="00E91B75" w:rsidRDefault="00000000">
            <w:pPr>
              <w:spacing w:line="276" w:lineRule="auto"/>
              <w:ind w:right="280"/>
              <w:jc w:val="center"/>
              <w:rPr>
                <w:color w:val="355F90"/>
                <w:sz w:val="20"/>
                <w:szCs w:val="20"/>
              </w:rPr>
            </w:pPr>
            <w:r>
              <w:rPr>
                <w:color w:val="355F90"/>
                <w:sz w:val="20"/>
                <w:szCs w:val="20"/>
              </w:rPr>
              <w:t>Ben Robinson</w:t>
            </w:r>
          </w:p>
        </w:tc>
        <w:tc>
          <w:tcPr>
            <w:tcW w:w="4335" w:type="dxa"/>
            <w:tcBorders>
              <w:top w:val="single" w:sz="8" w:space="0" w:color="FFFFFF"/>
              <w:left w:val="single" w:sz="8" w:space="0" w:color="FFFFFF"/>
              <w:bottom w:val="single" w:sz="8" w:space="0" w:color="FFFFFF"/>
              <w:right w:val="single" w:sz="8" w:space="0" w:color="FFFFFF"/>
            </w:tcBorders>
            <w:shd w:val="clear" w:color="auto" w:fill="F2F2F2"/>
            <w:tcMar>
              <w:top w:w="100" w:type="dxa"/>
              <w:left w:w="100" w:type="dxa"/>
              <w:bottom w:w="100" w:type="dxa"/>
              <w:right w:w="100" w:type="dxa"/>
            </w:tcMar>
            <w:vAlign w:val="center"/>
          </w:tcPr>
          <w:p w14:paraId="25AB1726" w14:textId="77777777" w:rsidR="00E91B75" w:rsidRDefault="00000000">
            <w:pPr>
              <w:spacing w:line="276" w:lineRule="auto"/>
              <w:ind w:right="280"/>
              <w:jc w:val="center"/>
              <w:rPr>
                <w:color w:val="355F90"/>
                <w:sz w:val="20"/>
                <w:szCs w:val="20"/>
              </w:rPr>
            </w:pPr>
            <w:r>
              <w:rPr>
                <w:color w:val="355F90"/>
                <w:sz w:val="20"/>
                <w:szCs w:val="20"/>
              </w:rPr>
              <w:t>brobinson@volleybalbc.org</w:t>
            </w:r>
          </w:p>
        </w:tc>
      </w:tr>
    </w:tbl>
    <w:p w14:paraId="38DD92C7" w14:textId="77777777" w:rsidR="00E91B75" w:rsidRDefault="00E91B75">
      <w:pPr>
        <w:pStyle w:val="Heading1"/>
        <w:keepNext w:val="0"/>
        <w:keepLines w:val="0"/>
        <w:spacing w:before="40"/>
        <w:ind w:right="280"/>
        <w:rPr>
          <w:color w:val="355F90"/>
          <w:sz w:val="20"/>
          <w:szCs w:val="20"/>
        </w:rPr>
      </w:pPr>
      <w:bookmarkStart w:id="59" w:name="_cbpfgivj6gfv" w:colFirst="0" w:colLast="0"/>
      <w:bookmarkEnd w:id="59"/>
    </w:p>
    <w:p w14:paraId="2754A1C1" w14:textId="77777777" w:rsidR="00E91B75" w:rsidRDefault="00E91B75">
      <w:pPr>
        <w:spacing w:before="100"/>
        <w:ind w:left="720" w:right="280" w:hanging="360"/>
        <w:rPr>
          <w:color w:val="355F90"/>
          <w:sz w:val="20"/>
          <w:szCs w:val="20"/>
        </w:rPr>
      </w:pPr>
    </w:p>
    <w:tbl>
      <w:tblPr>
        <w:tblStyle w:val="a4"/>
        <w:tblW w:w="11175" w:type="dxa"/>
        <w:tblInd w:w="-835" w:type="dxa"/>
        <w:tblLayout w:type="fixed"/>
        <w:tblLook w:val="0600" w:firstRow="0" w:lastRow="0" w:firstColumn="0" w:lastColumn="0" w:noHBand="1" w:noVBand="1"/>
      </w:tblPr>
      <w:tblGrid>
        <w:gridCol w:w="6330"/>
        <w:gridCol w:w="4845"/>
      </w:tblGrid>
      <w:tr w:rsidR="00E91B75" w14:paraId="245C2550" w14:textId="77777777">
        <w:trPr>
          <w:trHeight w:val="400"/>
        </w:trPr>
        <w:tc>
          <w:tcPr>
            <w:tcW w:w="11175" w:type="dxa"/>
            <w:gridSpan w:val="2"/>
            <w:tcBorders>
              <w:top w:val="single" w:sz="8" w:space="0" w:color="FFFFFF"/>
              <w:left w:val="single" w:sz="8" w:space="0" w:color="FFFFFF"/>
              <w:bottom w:val="single" w:sz="8" w:space="0" w:color="FFFFFF"/>
            </w:tcBorders>
            <w:shd w:val="clear" w:color="auto" w:fill="D9D9D9"/>
            <w:tcMar>
              <w:top w:w="100" w:type="dxa"/>
              <w:left w:w="100" w:type="dxa"/>
              <w:bottom w:w="100" w:type="dxa"/>
              <w:right w:w="100" w:type="dxa"/>
            </w:tcMar>
          </w:tcPr>
          <w:p w14:paraId="74CE2B32" w14:textId="77777777" w:rsidR="00E91B75" w:rsidRDefault="00000000">
            <w:pPr>
              <w:pStyle w:val="Heading3"/>
              <w:widowControl w:val="0"/>
              <w:spacing w:before="120" w:line="276" w:lineRule="auto"/>
              <w:ind w:right="280"/>
              <w:jc w:val="center"/>
              <w:outlineLvl w:val="2"/>
              <w:rPr>
                <w:b/>
                <w:bCs/>
                <w:color w:val="4F80BC"/>
                <w:sz w:val="34"/>
                <w:szCs w:val="34"/>
              </w:rPr>
            </w:pPr>
            <w:bookmarkStart w:id="60" w:name="_dhvef1jq5jyh" w:colFirst="0" w:colLast="0"/>
            <w:bookmarkEnd w:id="60"/>
            <w:r>
              <w:rPr>
                <w:color w:val="4F80BC"/>
              </w:rPr>
              <w:t>Partners and Sponsors</w:t>
            </w:r>
          </w:p>
        </w:tc>
      </w:tr>
      <w:tr w:rsidR="00E91B75" w14:paraId="6B44DDD1" w14:textId="77777777">
        <w:trPr>
          <w:trHeight w:val="400"/>
        </w:trPr>
        <w:tc>
          <w:tcPr>
            <w:tcW w:w="6330"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7E10232F" w14:textId="77777777" w:rsidR="00E91B75" w:rsidRDefault="00000000">
            <w:pPr>
              <w:spacing w:line="276" w:lineRule="auto"/>
              <w:ind w:right="280"/>
              <w:jc w:val="center"/>
              <w:rPr>
                <w:b/>
                <w:bCs/>
                <w:color w:val="355F90"/>
                <w:sz w:val="20"/>
                <w:szCs w:val="20"/>
              </w:rPr>
            </w:pPr>
            <w:r>
              <w:rPr>
                <w:b/>
                <w:bCs/>
                <w:color w:val="355F90"/>
                <w:sz w:val="20"/>
                <w:szCs w:val="20"/>
              </w:rPr>
              <w:t>Organization</w:t>
            </w:r>
          </w:p>
        </w:tc>
        <w:tc>
          <w:tcPr>
            <w:tcW w:w="4845"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4C22B9F6" w14:textId="77777777" w:rsidR="00E91B75" w:rsidRDefault="00000000">
            <w:pPr>
              <w:spacing w:line="276" w:lineRule="auto"/>
              <w:ind w:right="280"/>
              <w:jc w:val="center"/>
              <w:rPr>
                <w:b/>
                <w:bCs/>
                <w:color w:val="355F90"/>
                <w:sz w:val="20"/>
                <w:szCs w:val="20"/>
              </w:rPr>
            </w:pPr>
            <w:r>
              <w:rPr>
                <w:b/>
                <w:bCs/>
                <w:color w:val="355F90"/>
                <w:sz w:val="20"/>
                <w:szCs w:val="20"/>
              </w:rPr>
              <w:t>Website</w:t>
            </w:r>
          </w:p>
        </w:tc>
      </w:tr>
      <w:tr w:rsidR="00E91B75" w14:paraId="798219B3" w14:textId="77777777">
        <w:trPr>
          <w:trHeight w:val="580"/>
        </w:trPr>
        <w:tc>
          <w:tcPr>
            <w:tcW w:w="633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4BFE97C2" w14:textId="77777777" w:rsidR="00E91B75" w:rsidRDefault="00000000">
            <w:pPr>
              <w:spacing w:line="276" w:lineRule="auto"/>
              <w:ind w:right="280"/>
              <w:jc w:val="center"/>
              <w:rPr>
                <w:color w:val="355F90"/>
                <w:sz w:val="20"/>
                <w:szCs w:val="20"/>
              </w:rPr>
            </w:pPr>
            <w:r>
              <w:rPr>
                <w:color w:val="355F90"/>
                <w:sz w:val="20"/>
                <w:szCs w:val="20"/>
              </w:rPr>
              <w:t>Volleyball Canada</w:t>
            </w:r>
          </w:p>
        </w:tc>
        <w:tc>
          <w:tcPr>
            <w:tcW w:w="484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0110B87C" w14:textId="77777777" w:rsidR="00E91B75" w:rsidRDefault="00000000">
            <w:pPr>
              <w:spacing w:line="276" w:lineRule="auto"/>
              <w:ind w:right="280"/>
              <w:jc w:val="center"/>
              <w:rPr>
                <w:color w:val="355F90"/>
                <w:sz w:val="20"/>
                <w:szCs w:val="20"/>
              </w:rPr>
            </w:pPr>
            <w:hyperlink r:id="rId48">
              <w:r>
                <w:rPr>
                  <w:color w:val="1155CC"/>
                  <w:sz w:val="20"/>
                  <w:szCs w:val="20"/>
                </w:rPr>
                <w:t>www.volleyball.ca</w:t>
              </w:r>
            </w:hyperlink>
          </w:p>
        </w:tc>
      </w:tr>
      <w:tr w:rsidR="00E91B75" w14:paraId="4B29D7FA" w14:textId="77777777">
        <w:trPr>
          <w:trHeight w:val="580"/>
        </w:trPr>
        <w:tc>
          <w:tcPr>
            <w:tcW w:w="633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0F20F220" w14:textId="77777777" w:rsidR="00E91B75" w:rsidRDefault="00000000">
            <w:pPr>
              <w:spacing w:line="276" w:lineRule="auto"/>
              <w:ind w:right="280"/>
              <w:jc w:val="center"/>
              <w:rPr>
                <w:color w:val="355F90"/>
                <w:sz w:val="20"/>
                <w:szCs w:val="20"/>
              </w:rPr>
            </w:pPr>
            <w:proofErr w:type="spellStart"/>
            <w:r>
              <w:rPr>
                <w:color w:val="355F90"/>
                <w:sz w:val="20"/>
                <w:szCs w:val="20"/>
              </w:rPr>
              <w:t>viaSport</w:t>
            </w:r>
            <w:proofErr w:type="spellEnd"/>
            <w:r>
              <w:rPr>
                <w:color w:val="355F90"/>
                <w:sz w:val="20"/>
                <w:szCs w:val="20"/>
              </w:rPr>
              <w:t xml:space="preserve"> BC</w:t>
            </w:r>
          </w:p>
        </w:tc>
        <w:tc>
          <w:tcPr>
            <w:tcW w:w="484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7DF56B7F" w14:textId="77777777" w:rsidR="00E91B75" w:rsidRDefault="00000000">
            <w:pPr>
              <w:spacing w:line="276" w:lineRule="auto"/>
              <w:ind w:right="280"/>
              <w:jc w:val="center"/>
              <w:rPr>
                <w:color w:val="355F90"/>
                <w:sz w:val="20"/>
                <w:szCs w:val="20"/>
              </w:rPr>
            </w:pPr>
            <w:hyperlink r:id="rId49">
              <w:r>
                <w:rPr>
                  <w:color w:val="1155CC"/>
                  <w:sz w:val="20"/>
                  <w:szCs w:val="20"/>
                </w:rPr>
                <w:t>www.viasport.ca</w:t>
              </w:r>
            </w:hyperlink>
          </w:p>
        </w:tc>
      </w:tr>
      <w:tr w:rsidR="00E91B75" w14:paraId="27537EBC" w14:textId="77777777">
        <w:trPr>
          <w:trHeight w:val="580"/>
        </w:trPr>
        <w:tc>
          <w:tcPr>
            <w:tcW w:w="633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1F4F80CB" w14:textId="77777777" w:rsidR="00E91B75" w:rsidRDefault="00000000">
            <w:pPr>
              <w:spacing w:line="276" w:lineRule="auto"/>
              <w:ind w:right="280"/>
              <w:jc w:val="center"/>
              <w:rPr>
                <w:color w:val="355F90"/>
                <w:sz w:val="20"/>
                <w:szCs w:val="20"/>
              </w:rPr>
            </w:pPr>
            <w:r>
              <w:rPr>
                <w:color w:val="355F90"/>
                <w:sz w:val="20"/>
                <w:szCs w:val="20"/>
              </w:rPr>
              <w:t>Mikasa Sports</w:t>
            </w:r>
          </w:p>
        </w:tc>
        <w:tc>
          <w:tcPr>
            <w:tcW w:w="484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480C9F99" w14:textId="77777777" w:rsidR="00E91B75" w:rsidRDefault="00000000">
            <w:pPr>
              <w:spacing w:line="276" w:lineRule="auto"/>
              <w:ind w:right="280"/>
              <w:jc w:val="center"/>
              <w:rPr>
                <w:color w:val="355F90"/>
                <w:sz w:val="20"/>
                <w:szCs w:val="20"/>
              </w:rPr>
            </w:pPr>
            <w:hyperlink r:id="rId50">
              <w:r>
                <w:rPr>
                  <w:color w:val="1155CC"/>
                  <w:sz w:val="20"/>
                  <w:szCs w:val="20"/>
                </w:rPr>
                <w:t>www.mikasasports.com</w:t>
              </w:r>
            </w:hyperlink>
          </w:p>
        </w:tc>
      </w:tr>
      <w:tr w:rsidR="00E91B75" w14:paraId="03767015" w14:textId="77777777">
        <w:trPr>
          <w:trHeight w:val="580"/>
        </w:trPr>
        <w:tc>
          <w:tcPr>
            <w:tcW w:w="633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4931B715" w14:textId="77777777" w:rsidR="00E91B75" w:rsidRDefault="00000000">
            <w:pPr>
              <w:spacing w:line="276" w:lineRule="auto"/>
              <w:ind w:right="280"/>
              <w:jc w:val="center"/>
              <w:rPr>
                <w:color w:val="355F90"/>
                <w:sz w:val="20"/>
                <w:szCs w:val="20"/>
              </w:rPr>
            </w:pPr>
            <w:r>
              <w:rPr>
                <w:color w:val="355F90"/>
                <w:sz w:val="20"/>
                <w:szCs w:val="20"/>
              </w:rPr>
              <w:t>Canuck Volleyball</w:t>
            </w:r>
          </w:p>
        </w:tc>
        <w:tc>
          <w:tcPr>
            <w:tcW w:w="484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134970BB" w14:textId="77777777" w:rsidR="00E91B75" w:rsidRDefault="00000000">
            <w:pPr>
              <w:spacing w:line="276" w:lineRule="auto"/>
              <w:ind w:right="280"/>
              <w:jc w:val="center"/>
              <w:rPr>
                <w:color w:val="355F90"/>
                <w:sz w:val="20"/>
                <w:szCs w:val="20"/>
              </w:rPr>
            </w:pPr>
            <w:hyperlink r:id="rId51">
              <w:r>
                <w:rPr>
                  <w:color w:val="1155CC"/>
                  <w:sz w:val="20"/>
                  <w:szCs w:val="20"/>
                </w:rPr>
                <w:t>www.canuckstuff.com</w:t>
              </w:r>
            </w:hyperlink>
          </w:p>
        </w:tc>
      </w:tr>
      <w:tr w:rsidR="00E91B75" w14:paraId="5CEA34B2" w14:textId="77777777">
        <w:trPr>
          <w:trHeight w:val="580"/>
        </w:trPr>
        <w:tc>
          <w:tcPr>
            <w:tcW w:w="633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71B6874E" w14:textId="77777777" w:rsidR="00E91B75" w:rsidRDefault="00000000">
            <w:pPr>
              <w:spacing w:line="276" w:lineRule="auto"/>
              <w:ind w:right="280"/>
              <w:jc w:val="center"/>
              <w:rPr>
                <w:color w:val="355F90"/>
                <w:sz w:val="20"/>
                <w:szCs w:val="20"/>
              </w:rPr>
            </w:pPr>
            <w:r>
              <w:rPr>
                <w:color w:val="355F90"/>
                <w:sz w:val="20"/>
                <w:szCs w:val="20"/>
              </w:rPr>
              <w:lastRenderedPageBreak/>
              <w:t>Oddball Workshop</w:t>
            </w:r>
          </w:p>
        </w:tc>
        <w:tc>
          <w:tcPr>
            <w:tcW w:w="484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0271A597" w14:textId="77777777" w:rsidR="00E91B75" w:rsidRDefault="00E91B75">
            <w:pPr>
              <w:spacing w:line="276" w:lineRule="auto"/>
              <w:ind w:right="280"/>
              <w:jc w:val="center"/>
              <w:rPr>
                <w:color w:val="1155CC"/>
                <w:sz w:val="20"/>
                <w:szCs w:val="20"/>
              </w:rPr>
            </w:pPr>
          </w:p>
        </w:tc>
      </w:tr>
      <w:tr w:rsidR="00E91B75" w14:paraId="753EE98A" w14:textId="77777777">
        <w:trPr>
          <w:trHeight w:val="580"/>
        </w:trPr>
        <w:tc>
          <w:tcPr>
            <w:tcW w:w="633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1FF47C44" w14:textId="77777777" w:rsidR="00E91B75" w:rsidRDefault="00000000">
            <w:pPr>
              <w:spacing w:line="276" w:lineRule="auto"/>
              <w:ind w:right="280"/>
              <w:jc w:val="center"/>
              <w:rPr>
                <w:color w:val="355F90"/>
                <w:sz w:val="20"/>
                <w:szCs w:val="20"/>
              </w:rPr>
            </w:pPr>
            <w:proofErr w:type="spellStart"/>
            <w:r>
              <w:rPr>
                <w:color w:val="355F90"/>
                <w:sz w:val="20"/>
                <w:szCs w:val="20"/>
              </w:rPr>
              <w:t>Jumplete</w:t>
            </w:r>
            <w:proofErr w:type="spellEnd"/>
          </w:p>
        </w:tc>
        <w:tc>
          <w:tcPr>
            <w:tcW w:w="484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015000E4" w14:textId="77777777" w:rsidR="00E91B75" w:rsidRDefault="00E91B75">
            <w:pPr>
              <w:spacing w:line="276" w:lineRule="auto"/>
              <w:ind w:right="280"/>
              <w:jc w:val="center"/>
              <w:rPr>
                <w:color w:val="1155CC"/>
                <w:sz w:val="20"/>
                <w:szCs w:val="20"/>
              </w:rPr>
            </w:pPr>
          </w:p>
        </w:tc>
      </w:tr>
      <w:tr w:rsidR="00E91B75" w14:paraId="10D02DA0" w14:textId="77777777">
        <w:trPr>
          <w:trHeight w:val="580"/>
        </w:trPr>
        <w:tc>
          <w:tcPr>
            <w:tcW w:w="633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0992549D" w14:textId="77777777" w:rsidR="00E91B75" w:rsidRDefault="00000000">
            <w:pPr>
              <w:spacing w:line="276" w:lineRule="auto"/>
              <w:ind w:right="280"/>
              <w:jc w:val="center"/>
              <w:rPr>
                <w:color w:val="355F90"/>
                <w:sz w:val="20"/>
                <w:szCs w:val="20"/>
              </w:rPr>
            </w:pPr>
            <w:r>
              <w:rPr>
                <w:color w:val="355F90"/>
                <w:sz w:val="20"/>
                <w:szCs w:val="20"/>
              </w:rPr>
              <w:t>Government of British Columbia</w:t>
            </w:r>
          </w:p>
        </w:tc>
        <w:tc>
          <w:tcPr>
            <w:tcW w:w="484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4DC4C541" w14:textId="77777777" w:rsidR="00E91B75" w:rsidRDefault="00000000">
            <w:pPr>
              <w:spacing w:line="276" w:lineRule="auto"/>
              <w:ind w:right="280"/>
              <w:jc w:val="center"/>
              <w:rPr>
                <w:color w:val="355F90"/>
                <w:sz w:val="20"/>
                <w:szCs w:val="20"/>
              </w:rPr>
            </w:pPr>
            <w:hyperlink r:id="rId52">
              <w:r>
                <w:rPr>
                  <w:color w:val="1155CC"/>
                  <w:sz w:val="20"/>
                  <w:szCs w:val="20"/>
                </w:rPr>
                <w:t>www2.gov.bc.ca</w:t>
              </w:r>
            </w:hyperlink>
          </w:p>
        </w:tc>
      </w:tr>
      <w:tr w:rsidR="00E91B75" w14:paraId="750643DB" w14:textId="77777777">
        <w:trPr>
          <w:trHeight w:val="580"/>
        </w:trPr>
        <w:tc>
          <w:tcPr>
            <w:tcW w:w="633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1D7312E4" w14:textId="77777777" w:rsidR="00E91B75" w:rsidRDefault="00000000">
            <w:pPr>
              <w:spacing w:line="276" w:lineRule="auto"/>
              <w:ind w:right="280"/>
              <w:jc w:val="center"/>
              <w:rPr>
                <w:color w:val="355F90"/>
                <w:sz w:val="20"/>
                <w:szCs w:val="20"/>
              </w:rPr>
            </w:pPr>
            <w:r>
              <w:rPr>
                <w:color w:val="355F90"/>
                <w:sz w:val="20"/>
                <w:szCs w:val="20"/>
              </w:rPr>
              <w:t>Coaching Association of Canada</w:t>
            </w:r>
          </w:p>
        </w:tc>
        <w:tc>
          <w:tcPr>
            <w:tcW w:w="484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62A87E68" w14:textId="77777777" w:rsidR="00E91B75" w:rsidRDefault="00000000">
            <w:pPr>
              <w:spacing w:line="276" w:lineRule="auto"/>
              <w:ind w:right="280"/>
              <w:jc w:val="center"/>
              <w:rPr>
                <w:color w:val="355F90"/>
                <w:sz w:val="20"/>
                <w:szCs w:val="20"/>
              </w:rPr>
            </w:pPr>
            <w:hyperlink r:id="rId53">
              <w:r>
                <w:rPr>
                  <w:color w:val="1155CC"/>
                  <w:sz w:val="20"/>
                  <w:szCs w:val="20"/>
                </w:rPr>
                <w:t>www.coach.ca</w:t>
              </w:r>
            </w:hyperlink>
          </w:p>
        </w:tc>
      </w:tr>
      <w:tr w:rsidR="00E91B75" w14:paraId="11E1063C" w14:textId="77777777">
        <w:trPr>
          <w:trHeight w:val="580"/>
        </w:trPr>
        <w:tc>
          <w:tcPr>
            <w:tcW w:w="633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0C660DDD" w14:textId="77777777" w:rsidR="00E91B75" w:rsidRDefault="00000000">
            <w:pPr>
              <w:spacing w:line="276" w:lineRule="auto"/>
              <w:ind w:right="280"/>
              <w:jc w:val="center"/>
              <w:rPr>
                <w:color w:val="355F90"/>
                <w:sz w:val="20"/>
                <w:szCs w:val="20"/>
              </w:rPr>
            </w:pPr>
            <w:r>
              <w:rPr>
                <w:color w:val="355F90"/>
                <w:sz w:val="20"/>
                <w:szCs w:val="20"/>
              </w:rPr>
              <w:t>Belair Direct</w:t>
            </w:r>
          </w:p>
        </w:tc>
        <w:tc>
          <w:tcPr>
            <w:tcW w:w="484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422EA0F1" w14:textId="77777777" w:rsidR="00E91B75" w:rsidRDefault="00000000">
            <w:pPr>
              <w:spacing w:line="276" w:lineRule="auto"/>
              <w:ind w:right="280"/>
              <w:jc w:val="center"/>
              <w:rPr>
                <w:color w:val="355F90"/>
                <w:sz w:val="20"/>
                <w:szCs w:val="20"/>
              </w:rPr>
            </w:pPr>
            <w:hyperlink r:id="rId54">
              <w:r>
                <w:rPr>
                  <w:color w:val="1155CC"/>
                  <w:sz w:val="20"/>
                  <w:szCs w:val="20"/>
                </w:rPr>
                <w:t>www.belairdirect.com</w:t>
              </w:r>
            </w:hyperlink>
          </w:p>
        </w:tc>
      </w:tr>
    </w:tbl>
    <w:p w14:paraId="00B8E69F" w14:textId="77777777" w:rsidR="00E91B75" w:rsidRDefault="00E91B75">
      <w:pPr>
        <w:pStyle w:val="Heading1"/>
        <w:keepNext w:val="0"/>
        <w:keepLines w:val="0"/>
        <w:spacing w:before="40"/>
        <w:ind w:right="280"/>
        <w:jc w:val="center"/>
      </w:pPr>
      <w:bookmarkStart w:id="61" w:name="_gkv2b1s36hcl" w:colFirst="0" w:colLast="0"/>
      <w:bookmarkEnd w:id="61"/>
    </w:p>
    <w:sectPr w:rsidR="00E91B75">
      <w:footerReference w:type="default" r:id="rId55"/>
      <w:headerReference w:type="first" r:id="rId56"/>
      <w:footerReference w:type="first" r:id="rId57"/>
      <w:pgSz w:w="12240" w:h="15840"/>
      <w:pgMar w:top="1440" w:right="1440" w:bottom="1440" w:left="1440" w:header="144" w:footer="14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AF4D9" w14:textId="77777777" w:rsidR="00AF459E" w:rsidRDefault="00AF459E">
      <w:pPr>
        <w:spacing w:line="240" w:lineRule="auto"/>
      </w:pPr>
      <w:r>
        <w:separator/>
      </w:r>
    </w:p>
  </w:endnote>
  <w:endnote w:type="continuationSeparator" w:id="0">
    <w:p w14:paraId="3FD13F89" w14:textId="77777777" w:rsidR="00AF459E" w:rsidRDefault="00AF45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AE546B8-48B8-4244-A85C-235E9407866E}"/>
  </w:font>
  <w:font w:name="Arial">
    <w:panose1 w:val="020B0604020202020204"/>
    <w:charset w:val="00"/>
    <w:family w:val="swiss"/>
    <w:pitch w:val="variable"/>
    <w:sig w:usb0="E0002AFF" w:usb1="C0007843" w:usb2="00000009" w:usb3="00000000" w:csb0="000001FF" w:csb1="00000000"/>
    <w:embedRegular r:id="rId2" w:fontKey="{F2EFE853-4814-FE4C-A173-F1193E4AB520}"/>
    <w:embedBold r:id="rId3" w:fontKey="{064F51FF-55C2-A14B-AB3A-A4CBCAE93401}"/>
    <w:embedItalic r:id="rId4" w:fontKey="{6D05A19C-51B5-6B40-9250-775C511EC812}"/>
    <w:embedBoldItalic r:id="rId5" w:fontKey="{F77BD4B1-2EA7-8943-B1CC-C58E624702DC}"/>
  </w:font>
  <w:font w:name="Calibri">
    <w:panose1 w:val="020F0502020204030204"/>
    <w:charset w:val="00"/>
    <w:family w:val="swiss"/>
    <w:pitch w:val="variable"/>
    <w:sig w:usb0="E0002AFF" w:usb1="C000247B" w:usb2="00000009" w:usb3="00000000" w:csb0="000001FF" w:csb1="00000000"/>
    <w:embedRegular r:id="rId6" w:fontKey="{7FE84C6C-E252-4148-ADB3-F48E9E41821D}"/>
  </w:font>
  <w:font w:name="Montserrat">
    <w:panose1 w:val="00000500000000000000"/>
    <w:charset w:val="4D"/>
    <w:family w:val="auto"/>
    <w:pitch w:val="variable"/>
    <w:sig w:usb0="2000020F" w:usb1="00000003" w:usb2="00000000" w:usb3="00000000" w:csb0="00000197" w:csb1="00000000"/>
    <w:embedRegular r:id="rId7" w:fontKey="{6B2D7C33-C9F0-AE41-8C57-D9A4093771B3}"/>
  </w:font>
  <w:font w:name="Roboto">
    <w:panose1 w:val="02000000000000000000"/>
    <w:charset w:val="00"/>
    <w:family w:val="auto"/>
    <w:pitch w:val="variable"/>
    <w:sig w:usb0="E0000AFF" w:usb1="5000217F" w:usb2="00000021" w:usb3="00000000" w:csb0="0000019F" w:csb1="00000000"/>
    <w:embedRegular r:id="rId8" w:fontKey="{FCDBF6E6-8DAA-9346-9482-CC63951862A0}"/>
    <w:embedBold r:id="rId9" w:fontKey="{D2FFB01F-C673-F347-84E3-9A49146C38F4}"/>
  </w:font>
  <w:font w:name="Cambria">
    <w:panose1 w:val="02040503050406030204"/>
    <w:charset w:val="00"/>
    <w:family w:val="roman"/>
    <w:pitch w:val="variable"/>
    <w:sig w:usb0="E00002FF" w:usb1="400004FF" w:usb2="00000000" w:usb3="00000000" w:csb0="0000019F" w:csb1="00000000"/>
    <w:embedRegular r:id="rId10" w:fontKey="{89310456-4EE7-7D4F-BF81-507943F803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3F91E" w14:textId="77777777" w:rsidR="00E91B75" w:rsidRDefault="00000000">
    <w:pPr>
      <w:jc w:val="center"/>
    </w:pPr>
    <w:r>
      <w:rPr>
        <w:noProof/>
      </w:rPr>
      <w:drawing>
        <wp:inline distT="114300" distB="114300" distL="114300" distR="114300" wp14:anchorId="257E6719" wp14:editId="7D45E92C">
          <wp:extent cx="833438" cy="480829"/>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833438" cy="480829"/>
                  </a:xfrm>
                  <a:prstGeom prst="rect">
                    <a:avLst/>
                  </a:prstGeom>
                  <a:ln/>
                </pic:spPr>
              </pic:pic>
            </a:graphicData>
          </a:graphic>
        </wp:inline>
      </w:drawing>
    </w:r>
  </w:p>
  <w:p w14:paraId="71D8A86C" w14:textId="77777777" w:rsidR="00E91B75" w:rsidRDefault="00000000">
    <w:pPr>
      <w:jc w:val="center"/>
      <w:rPr>
        <w:color w:val="4F80BC"/>
      </w:rPr>
    </w:pPr>
    <w:r>
      <w:rPr>
        <w:color w:val="4F80BC"/>
      </w:rPr>
      <w:fldChar w:fldCharType="begin"/>
    </w:r>
    <w:r>
      <w:rPr>
        <w:color w:val="4F80BC"/>
      </w:rPr>
      <w:instrText>PAGE</w:instrText>
    </w:r>
    <w:r>
      <w:rPr>
        <w:color w:val="4F80BC"/>
      </w:rPr>
      <w:fldChar w:fldCharType="separate"/>
    </w:r>
    <w:r w:rsidR="007D456E">
      <w:rPr>
        <w:noProof/>
        <w:color w:val="4F80BC"/>
      </w:rPr>
      <w:t>2</w:t>
    </w:r>
    <w:r>
      <w:rPr>
        <w:color w:val="4F80BC"/>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85B3D" w14:textId="77777777" w:rsidR="00E91B75" w:rsidRDefault="00E91B7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074F3" w14:textId="77777777" w:rsidR="00AF459E" w:rsidRDefault="00AF459E">
      <w:pPr>
        <w:spacing w:line="240" w:lineRule="auto"/>
      </w:pPr>
      <w:r>
        <w:separator/>
      </w:r>
    </w:p>
  </w:footnote>
  <w:footnote w:type="continuationSeparator" w:id="0">
    <w:p w14:paraId="5D00E9C9" w14:textId="77777777" w:rsidR="00AF459E" w:rsidRDefault="00AF45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BA1B7" w14:textId="77777777" w:rsidR="00E91B75" w:rsidRDefault="00E91B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80833"/>
    <w:multiLevelType w:val="multilevel"/>
    <w:tmpl w:val="991C3722"/>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207EE1"/>
    <w:multiLevelType w:val="multilevel"/>
    <w:tmpl w:val="A0DA7406"/>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62D6D72"/>
    <w:multiLevelType w:val="multilevel"/>
    <w:tmpl w:val="05AAB1E6"/>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63F1EA5"/>
    <w:multiLevelType w:val="multilevel"/>
    <w:tmpl w:val="C27226AE"/>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9754381"/>
    <w:multiLevelType w:val="multilevel"/>
    <w:tmpl w:val="D752DD9A"/>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C4D74B5"/>
    <w:multiLevelType w:val="multilevel"/>
    <w:tmpl w:val="33C80180"/>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6" w15:restartNumberingAfterBreak="0">
    <w:nsid w:val="1C9A670F"/>
    <w:multiLevelType w:val="multilevel"/>
    <w:tmpl w:val="ECD42D26"/>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6854FB2"/>
    <w:multiLevelType w:val="multilevel"/>
    <w:tmpl w:val="608EBFAC"/>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6DB2F5A"/>
    <w:multiLevelType w:val="multilevel"/>
    <w:tmpl w:val="BADAB618"/>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73B0364"/>
    <w:multiLevelType w:val="multilevel"/>
    <w:tmpl w:val="9D66F3B4"/>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8D75753"/>
    <w:multiLevelType w:val="multilevel"/>
    <w:tmpl w:val="C448AE02"/>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C8D1CAA"/>
    <w:multiLevelType w:val="multilevel"/>
    <w:tmpl w:val="D206BB50"/>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B201253"/>
    <w:multiLevelType w:val="multilevel"/>
    <w:tmpl w:val="7430C556"/>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2800563"/>
    <w:multiLevelType w:val="multilevel"/>
    <w:tmpl w:val="D2D0F9D8"/>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6396441D"/>
    <w:multiLevelType w:val="multilevel"/>
    <w:tmpl w:val="89261094"/>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65CD2BF4"/>
    <w:multiLevelType w:val="multilevel"/>
    <w:tmpl w:val="FA94B3A6"/>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6DA35513"/>
    <w:multiLevelType w:val="multilevel"/>
    <w:tmpl w:val="F9F01084"/>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6ED23F38"/>
    <w:multiLevelType w:val="multilevel"/>
    <w:tmpl w:val="1D4A0386"/>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shd w:val="clear" w:color="auto" w:fill="auto"/>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74DA10DC"/>
    <w:multiLevelType w:val="multilevel"/>
    <w:tmpl w:val="EB4ED034"/>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78A51667"/>
    <w:multiLevelType w:val="multilevel"/>
    <w:tmpl w:val="24461648"/>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7A0145A3"/>
    <w:multiLevelType w:val="multilevel"/>
    <w:tmpl w:val="6CDEFE04"/>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7DAA26AB"/>
    <w:multiLevelType w:val="multilevel"/>
    <w:tmpl w:val="3EF0F278"/>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04707084">
    <w:abstractNumId w:val="19"/>
  </w:num>
  <w:num w:numId="2" w16cid:durableId="934896317">
    <w:abstractNumId w:val="12"/>
  </w:num>
  <w:num w:numId="3" w16cid:durableId="1599872566">
    <w:abstractNumId w:val="4"/>
  </w:num>
  <w:num w:numId="4" w16cid:durableId="209345278">
    <w:abstractNumId w:val="5"/>
  </w:num>
  <w:num w:numId="5" w16cid:durableId="721171660">
    <w:abstractNumId w:val="17"/>
  </w:num>
  <w:num w:numId="6" w16cid:durableId="1716932777">
    <w:abstractNumId w:val="6"/>
  </w:num>
  <w:num w:numId="7" w16cid:durableId="1423377272">
    <w:abstractNumId w:val="9"/>
  </w:num>
  <w:num w:numId="8" w16cid:durableId="899482995">
    <w:abstractNumId w:val="13"/>
  </w:num>
  <w:num w:numId="9" w16cid:durableId="1359622060">
    <w:abstractNumId w:val="14"/>
  </w:num>
  <w:num w:numId="10" w16cid:durableId="2052417514">
    <w:abstractNumId w:val="8"/>
  </w:num>
  <w:num w:numId="11" w16cid:durableId="1075588605">
    <w:abstractNumId w:val="16"/>
  </w:num>
  <w:num w:numId="12" w16cid:durableId="1372923603">
    <w:abstractNumId w:val="11"/>
  </w:num>
  <w:num w:numId="13" w16cid:durableId="43799016">
    <w:abstractNumId w:val="0"/>
  </w:num>
  <w:num w:numId="14" w16cid:durableId="271212846">
    <w:abstractNumId w:val="18"/>
  </w:num>
  <w:num w:numId="15" w16cid:durableId="1554538115">
    <w:abstractNumId w:val="2"/>
  </w:num>
  <w:num w:numId="16" w16cid:durableId="1294747491">
    <w:abstractNumId w:val="3"/>
  </w:num>
  <w:num w:numId="17" w16cid:durableId="1517160471">
    <w:abstractNumId w:val="21"/>
  </w:num>
  <w:num w:numId="18" w16cid:durableId="637418179">
    <w:abstractNumId w:val="7"/>
  </w:num>
  <w:num w:numId="19" w16cid:durableId="841822759">
    <w:abstractNumId w:val="10"/>
  </w:num>
  <w:num w:numId="20" w16cid:durableId="2044550678">
    <w:abstractNumId w:val="20"/>
  </w:num>
  <w:num w:numId="21" w16cid:durableId="1708800003">
    <w:abstractNumId w:val="1"/>
  </w:num>
  <w:num w:numId="22" w16cid:durableId="39878750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B75"/>
    <w:rsid w:val="007D456E"/>
    <w:rsid w:val="00997E18"/>
    <w:rsid w:val="00AF459E"/>
    <w:rsid w:val="00E91B7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707AA81"/>
  <w15:docId w15:val="{6695F9FA-6011-CF48-B1D7-611A59FF2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pPr>
      <w:spacing w:line="240" w:lineRule="auto"/>
    </w:pPr>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pPr>
      <w:spacing w:line="240" w:lineRule="auto"/>
    </w:pPr>
    <w:tblPr>
      <w:tblStyleRowBandSize w:val="1"/>
      <w:tblStyleColBandSize w:val="1"/>
    </w:tblPr>
  </w:style>
  <w:style w:type="table" w:customStyle="1" w:styleId="a3">
    <w:basedOn w:val="TableNormal0"/>
    <w:pPr>
      <w:spacing w:line="240" w:lineRule="auto"/>
    </w:pPr>
    <w:tblPr>
      <w:tblStyleRowBandSize w:val="1"/>
      <w:tblStyleColBandSize w:val="1"/>
    </w:tblPr>
  </w:style>
  <w:style w:type="table" w:customStyle="1" w:styleId="a4">
    <w:basedOn w:val="TableNormal0"/>
    <w:pPr>
      <w:spacing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volleyballbc.org/wp-content/uploads/2025/07/VBC-Insurance-Summary-2025-2026.docx-Google-Docs.pdf" TargetMode="External"/><Relationship Id="rId18" Type="http://schemas.openxmlformats.org/officeDocument/2006/relationships/hyperlink" Target="https://docs.google.com/document/d/1K1vdKfkWrOkqtJaKKFiBBt3s9SgUTaP9dWR6Swy1aHo/edit?usp=sharing" TargetMode="External"/><Relationship Id="rId26" Type="http://schemas.openxmlformats.org/officeDocument/2006/relationships/hyperlink" Target="http://www.integritycounts.ca" TargetMode="External"/><Relationship Id="rId39" Type="http://schemas.openxmlformats.org/officeDocument/2006/relationships/hyperlink" Target="https://volleyballbc.org/wp-content/uploads/2024/11/Tripleball-Scoresheet-Intstructions-Fair-Play-2.0.pdf" TargetMode="External"/><Relationship Id="rId21" Type="http://schemas.openxmlformats.org/officeDocument/2006/relationships/hyperlink" Target="https://volleyballbc.org/wp-content/uploads/2025/01/Code-of-Conduct-and-Ethics.pdf" TargetMode="External"/><Relationship Id="rId34" Type="http://schemas.openxmlformats.org/officeDocument/2006/relationships/hyperlink" Target="https://docs.google.com/document/d/1wXxITs_VQhlbUihKpNGOAbUxG9LLvDs9/edit?usp=sharing&amp;rtpof=true&amp;sd=true" TargetMode="External"/><Relationship Id="rId42" Type="http://schemas.openxmlformats.org/officeDocument/2006/relationships/hyperlink" Target="https://www.volleyballbc.org/wp-content/uploads/2024/02/Volleyball-BC-Facility-Access-and-Use-Policy.pdf" TargetMode="External"/><Relationship Id="rId47" Type="http://schemas.openxmlformats.org/officeDocument/2006/relationships/hyperlink" Target="http://www.volleyballbc.org/club-volleyball/provincial-championships/" TargetMode="External"/><Relationship Id="rId50" Type="http://schemas.openxmlformats.org/officeDocument/2006/relationships/hyperlink" Target="http://www.mikasasports.com" TargetMode="External"/><Relationship Id="rId55"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rive.google.com/file/d/1CEk-o9P1zJd12r77KGFznZ2uwF2z4Nk2/view?usp=sharing" TargetMode="External"/><Relationship Id="rId29" Type="http://schemas.openxmlformats.org/officeDocument/2006/relationships/hyperlink" Target="https://volleyballbc.org/wp-content/uploads/2026/01/Discipline-and-Complaints-New-Format-1.pdf" TargetMode="External"/><Relationship Id="rId11" Type="http://schemas.openxmlformats.org/officeDocument/2006/relationships/hyperlink" Target="https://volleyballbc.org/wp-content/uploads/2024/11/Volleyball-BC-2022-Regular-Signing-Form.pdf" TargetMode="External"/><Relationship Id="rId24" Type="http://schemas.openxmlformats.org/officeDocument/2006/relationships/hyperlink" Target="https://volleyballbc.org/report-a-complaint/" TargetMode="External"/><Relationship Id="rId32" Type="http://schemas.openxmlformats.org/officeDocument/2006/relationships/hyperlink" Target="https://volleyballbc.org/play/youth/indoor/club-volleyball/" TargetMode="External"/><Relationship Id="rId37" Type="http://schemas.openxmlformats.org/officeDocument/2006/relationships/hyperlink" Target="http://volleyball.ca/uploads/Development/Referee/Rules/Volleyball_Canada_Score_Sheet_Presentation_v3_4_-_Sept_2016.pdf" TargetMode="External"/><Relationship Id="rId40" Type="http://schemas.openxmlformats.org/officeDocument/2006/relationships/hyperlink" Target="mailto:referee@volleyballbc.org" TargetMode="External"/><Relationship Id="rId45" Type="http://schemas.openxmlformats.org/officeDocument/2006/relationships/hyperlink" Target="https://volleyballbc.org/club-event-schedules-and-results/" TargetMode="External"/><Relationship Id="rId53" Type="http://schemas.openxmlformats.org/officeDocument/2006/relationships/hyperlink" Target="http://www.coach.ca" TargetMode="Externa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https://volleyball.ca/en/development/coach/requirements" TargetMode="External"/><Relationship Id="rId4" Type="http://schemas.openxmlformats.org/officeDocument/2006/relationships/webSettings" Target="webSettings.xml"/><Relationship Id="rId9" Type="http://schemas.openxmlformats.org/officeDocument/2006/relationships/hyperlink" Target="mailto:dcaughran@volleyballbc.org" TargetMode="External"/><Relationship Id="rId14" Type="http://schemas.openxmlformats.org/officeDocument/2006/relationships/hyperlink" Target="https://volleyballbc.org/resources/volleyball-bc-membership/" TargetMode="External"/><Relationship Id="rId22" Type="http://schemas.openxmlformats.org/officeDocument/2006/relationships/hyperlink" Target="https://www.volleyballbc.org/wp-content/uploads/2022/08/Discipline_Complaints-Pipeline_Process-v.5-1.pdf" TargetMode="External"/><Relationship Id="rId27" Type="http://schemas.openxmlformats.org/officeDocument/2006/relationships/hyperlink" Target="http://www.integritycounts.ca" TargetMode="External"/><Relationship Id="rId30" Type="http://schemas.openxmlformats.org/officeDocument/2006/relationships/hyperlink" Target="https://volleyballbc.org/about/" TargetMode="External"/><Relationship Id="rId35" Type="http://schemas.openxmlformats.org/officeDocument/2006/relationships/hyperlink" Target="mailto:agoodmurphy@volleyballbc.org" TargetMode="External"/><Relationship Id="rId43" Type="http://schemas.openxmlformats.org/officeDocument/2006/relationships/hyperlink" Target="https://volleyballbc.org/wp-content/uploads/2026/02/Facility-Access-and-Use-Policy.pdf" TargetMode="External"/><Relationship Id="rId48" Type="http://schemas.openxmlformats.org/officeDocument/2006/relationships/hyperlink" Target="http://www.volleyball.ca" TargetMode="External"/><Relationship Id="rId56" Type="http://schemas.openxmlformats.org/officeDocument/2006/relationships/header" Target="header1.xml"/><Relationship Id="rId8" Type="http://schemas.openxmlformats.org/officeDocument/2006/relationships/hyperlink" Target="https://volleyballbc.org/wp-content/uploads/2025/08/Recruiting-Policy-2026.pdf" TargetMode="External"/><Relationship Id="rId51" Type="http://schemas.openxmlformats.org/officeDocument/2006/relationships/hyperlink" Target="http://www.canuckstuff.com" TargetMode="External"/><Relationship Id="rId3" Type="http://schemas.openxmlformats.org/officeDocument/2006/relationships/settings" Target="settings.xml"/><Relationship Id="rId12" Type="http://schemas.openxmlformats.org/officeDocument/2006/relationships/hyperlink" Target="https://volleyballbc.org/resources/volleyball-bc-membership/" TargetMode="External"/><Relationship Id="rId17" Type="http://schemas.openxmlformats.org/officeDocument/2006/relationships/hyperlink" Target="https://volleyballbc.org/resources/volleyball-bc-membership/" TargetMode="External"/><Relationship Id="rId25" Type="http://schemas.openxmlformats.org/officeDocument/2006/relationships/hyperlink" Target="https://volleyballbc.org/report-a-complaint/" TargetMode="External"/><Relationship Id="rId33" Type="http://schemas.openxmlformats.org/officeDocument/2006/relationships/hyperlink" Target="https://volleyballbc.org/play/youth/indoor/club-volleyball/" TargetMode="External"/><Relationship Id="rId38" Type="http://schemas.openxmlformats.org/officeDocument/2006/relationships/hyperlink" Target="https://volleyballbc.org/wp-content/uploads/2024/11/Tripleball-Scoresheet-Intstructions-Fair-Play-2.0.pdf" TargetMode="External"/><Relationship Id="rId46" Type="http://schemas.openxmlformats.org/officeDocument/2006/relationships/hyperlink" Target="https://volleyballbc.org/wp-content/uploads/2026/02/In-Event-Conduct-and-Discipline-Policy.pdf" TargetMode="External"/><Relationship Id="rId59" Type="http://schemas.openxmlformats.org/officeDocument/2006/relationships/theme" Target="theme/theme1.xml"/><Relationship Id="rId20" Type="http://schemas.openxmlformats.org/officeDocument/2006/relationships/hyperlink" Target="https://thelocker.coach.ca/account/login?ReturnUrl=%2f" TargetMode="External"/><Relationship Id="rId41" Type="http://schemas.openxmlformats.org/officeDocument/2006/relationships/hyperlink" Target="https://youtu.be/7Muk3hxjXaQ" TargetMode="External"/><Relationship Id="rId54" Type="http://schemas.openxmlformats.org/officeDocument/2006/relationships/hyperlink" Target="http://www.belairdirect.co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rive.google.com/file/d/1jTonglmW6gZfQ00iT39PFgALAuG4TwuL/view?usp=sharing" TargetMode="External"/><Relationship Id="rId23" Type="http://schemas.openxmlformats.org/officeDocument/2006/relationships/hyperlink" Target="https://volleyballbc.org/report-a-complaint/" TargetMode="External"/><Relationship Id="rId28" Type="http://schemas.openxmlformats.org/officeDocument/2006/relationships/hyperlink" Target="mailto:reporting@volleyballbc.org" TargetMode="External"/><Relationship Id="rId36" Type="http://schemas.openxmlformats.org/officeDocument/2006/relationships/hyperlink" Target="mailto:referee@volleyballbc.org" TargetMode="External"/><Relationship Id="rId49" Type="http://schemas.openxmlformats.org/officeDocument/2006/relationships/hyperlink" Target="http://www.viasport.ca" TargetMode="External"/><Relationship Id="rId57" Type="http://schemas.openxmlformats.org/officeDocument/2006/relationships/footer" Target="footer2.xml"/><Relationship Id="rId10" Type="http://schemas.openxmlformats.org/officeDocument/2006/relationships/hyperlink" Target="https://volleyballbc.org/wp-content/uploads/2026/07/Persons-In-Authority-Checklist-2026-2027.pdf" TargetMode="External"/><Relationship Id="rId31" Type="http://schemas.openxmlformats.org/officeDocument/2006/relationships/hyperlink" Target="https://volleyball.ca/en/development/referee/rules-amp-guidelines" TargetMode="External"/><Relationship Id="rId44" Type="http://schemas.openxmlformats.org/officeDocument/2006/relationships/hyperlink" Target="https://volleyballbc.org/play/youth/indoor/club-volleyball/" TargetMode="External"/><Relationship Id="rId52" Type="http://schemas.openxmlformats.org/officeDocument/2006/relationships/hyperlink" Target="https://www2.gov.bc.c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6341</Words>
  <Characters>36150</Characters>
  <Application>Microsoft Office Word</Application>
  <DocSecurity>0</DocSecurity>
  <Lines>301</Lines>
  <Paragraphs>84</Paragraphs>
  <ScaleCrop>false</ScaleCrop>
  <Company/>
  <LinksUpToDate>false</LinksUpToDate>
  <CharactersWithSpaces>42407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Jennifer Robinson</cp:lastModifiedBy>
  <cp:revision>2</cp:revision>
  <dcterms:created xsi:type="dcterms:W3CDTF">2026-08-31T16:35:00Z</dcterms:created>
  <dcterms:modified xsi:type="dcterms:W3CDTF">2026-08-31T16:35:00Z</dcterms:modified>
</cp:coreProperties>
</file>